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Муниципальное общеобразовательное учреждение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средняя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общеобразовательная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школа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№4 г.Ростова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990600" cy="400685"/>
            <wp:effectExtent l="0" t="0" r="0" b="0"/>
            <wp:docPr id="1" name="Рисунок 1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ugod-ros.edu.yar.ru/images/logotip_tochki_rosta_w300_h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4"/>
                    <a:stretch>
                      <a:fillRect/>
                    </a:stretch>
                  </pic:blipFill>
                  <pic:spPr>
                    <a:xfrm>
                      <a:off x="0" y="0"/>
                      <a:ext cx="1068692" cy="43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spacing w:after="0" w:line="270" w:lineRule="exact"/>
        <w:ind w:left="18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 w:bidi="ru-RU"/>
        </w:rPr>
        <w:t>ДОЛЖНОСТНАЯ ИНСТРУКЦИЯ</w:t>
      </w:r>
    </w:p>
    <w:p>
      <w:pPr>
        <w:widowControl w:val="0"/>
        <w:spacing w:after="537" w:line="270" w:lineRule="exact"/>
        <w:ind w:left="18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 w:bidi="ru-RU"/>
        </w:rPr>
        <w:t xml:space="preserve">учителя Центра образования естественно-научной и технологической направленности «Точка роста»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МОУ СОШ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№4 г.Ростова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Учитель относится к категории специалистов.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На должность учителя принимается лицо: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не имеющее неснятой или непогашенной судимости за умышленные тяжкие и особо тяжкие преступления;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не признанное недееспособным в установленном федеральным законом порядке;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1.3.Учитель должен знать: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приоритетные направления развития образовательной системы Российской Федерации;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законы и иные нормативные правовые акты, регламентирующие образовательную деятельность;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педагогику, психологию, возрастную физиологию;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школьную гигиену;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методику преподавания предмета;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программы и учебники по преподаваемому предмету;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методику воспитательной работы;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требования к оснащению и оборудованию учебных кабинетов и подсобных помещений к ним;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средства обучения и их дидактические возможности;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основы научной организации труда;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нормативные документы по вопросам обучения и воспитания детей и молодежи;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теорию и методы управления образовательными системами;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технологии диагностики причин конфликтных ситуаций, их профилактики и разрешения;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основы экологии, экономики, социологии;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основы трудового законодательства;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Функции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2.2. Обеспечение охраны жизни и здоровья обучающихся во время образовательного процесса.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Должностные обязанности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Учитель исполняет следующие обязанности: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гигиены, а также современных информационных технологий и методик обучения.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3.11. Обеспечивает охрану жизни и здоровья обучающихся во время образовательного процесса.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3.12. Осуществляет связь с родителями (лицами, их заменяющими).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3.13. Выполняет правила по охране труда и пожарной безопасности.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 . Права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Учитель имеет право: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4.1. участвовать в обсуждении проектов решений руководства образовательного учреждения;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4.4. участвовать в обсуждении вопросов, касающихся исполняемых должностных обязанностей;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Заключительные положения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</w:pP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>С должностной инструкцией ознакомлен(а) «</w:t>
      </w: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>»</w:t>
      </w: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>20</w:t>
      </w: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 xml:space="preserve"> г., </w:t>
      </w:r>
    </w:p>
    <w:p>
      <w:pPr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</w:pP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>один экземпляр получил(а) на руки и обязуюсь хранить его на рабочем месте.</w:t>
      </w:r>
    </w:p>
    <w:p>
      <w:pPr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</w:pPr>
    </w:p>
    <w:p>
      <w:pPr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</w:pPr>
    </w:p>
    <w:p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</w:pPr>
    </w:p>
    <w:p>
      <w:pPr>
        <w:widowControl w:val="0"/>
        <w:spacing w:after="0" w:line="140" w:lineRule="exact"/>
        <w:jc w:val="both"/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</w:pPr>
      <w:r>
        <w:rPr>
          <w:rFonts w:ascii="Times New Roman" w:hAnsi="Times New Roman" w:eastAsia="Lucida Sans Unicode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6" o:spt="202" type="#_x0000_t202" style="position:absolute;left:0pt;margin-left:4.05pt;margin-top:6.55pt;height:38.9pt;width:64.65pt;mso-position-horizontal-relative:margin;mso-wrap-distance-bottom:0pt;mso-wrap-distance-left:5pt;mso-wrap-distance-right:72.7pt;mso-wrap-distance-top:0pt;z-index:-251657216;mso-width-relative:page;mso-height-relative:page;" filled="f" stroked="f" coordsize="21600,21600" o:gfxdata="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rci7/WAAAABwEAAA8AAAAA&#10;AAAAAQAgAAAAIgAAAGRycy9kb3ducmV2LnhtbFBLAQIUABQAAAAIAIdO4kCeESEDFgIAAAkEAAAO&#10;AAAAAAAAAAEAIAAAACUBAABkcnMvZTJvRG9jLnhtbFBLBQYAAAAABgAGAFkBAAC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4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ascii="Times New Roman" w:hAnsi="Times New Roman" w:eastAsia="Lucida Sans Unicode" w:cs="Times New Roman"/>
          <w:sz w:val="24"/>
          <w:szCs w:val="24"/>
          <w:lang w:eastAsia="ru-RU" w:bidi="ru-RU"/>
        </w:rPr>
        <w:t xml:space="preserve">                      (инициалы, фамилия)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6"/>
    <w:rsid w:val="00A62340"/>
    <w:rsid w:val="00D25C42"/>
    <w:rsid w:val="00F34FF6"/>
    <w:rsid w:val="4B1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 Exact"/>
    <w:basedOn w:val="2"/>
    <w:uiPriority w:val="0"/>
    <w:rPr>
      <w:rFonts w:ascii="Lucida Sans Unicode" w:hAnsi="Lucida Sans Unicode" w:eastAsia="Lucida Sans Unicode" w:cs="Lucida Sans Unicode"/>
      <w:sz w:val="14"/>
      <w:szCs w:val="14"/>
      <w:u w:val="none"/>
    </w:rPr>
  </w:style>
  <w:style w:type="character" w:customStyle="1" w:styleId="5">
    <w:name w:val="Основной текст (4)_"/>
    <w:basedOn w:val="2"/>
    <w:link w:val="6"/>
    <w:uiPriority w:val="0"/>
    <w:rPr>
      <w:rFonts w:ascii="Lucida Sans Unicode" w:hAnsi="Lucida Sans Unicode" w:eastAsia="Lucida Sans Unicode" w:cs="Lucida Sans Unicode"/>
      <w:sz w:val="14"/>
      <w:szCs w:val="14"/>
      <w:shd w:val="clear" w:color="auto" w:fill="FFFFFF"/>
    </w:rPr>
  </w:style>
  <w:style w:type="paragraph" w:customStyle="1" w:styleId="6">
    <w:name w:val="Основной текст (4)"/>
    <w:basedOn w:val="1"/>
    <w:link w:val="5"/>
    <w:uiPriority w:val="0"/>
    <w:pPr>
      <w:widowControl w:val="0"/>
      <w:shd w:val="clear" w:color="auto" w:fill="FFFFFF"/>
      <w:spacing w:before="240" w:after="0" w:line="0" w:lineRule="atLeast"/>
      <w:jc w:val="both"/>
    </w:pPr>
    <w:rPr>
      <w:rFonts w:ascii="Lucida Sans Unicode" w:hAnsi="Lucida Sans Unicode" w:eastAsia="Lucida Sans Unicode" w:cs="Lucida Sans Unicode"/>
      <w:sz w:val="14"/>
      <w:szCs w:val="14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1384</Words>
  <Characters>7894</Characters>
  <Lines>65</Lines>
  <Paragraphs>18</Paragraphs>
  <TotalTime>4</TotalTime>
  <ScaleCrop>false</ScaleCrop>
  <LinksUpToDate>false</LinksUpToDate>
  <CharactersWithSpaces>9260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2021-10-29T05:13:00Z</dcterms:created>
  <dc:creator>Himiya</dc:creator>
  <cp:lastModifiedBy>Елохина ИЕ</cp:lastModifiedBy>
  <dcterms:modified xsi:type="dcterms:W3CDTF">2022-11-24T08:22:21Z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359245B7ADE247C3B63C8433540EE7C2</vt:lpwstr>
  </property>
</Properties>
</file>