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</w:t>
      </w:r>
      <w:bookmarkStart w:id="2" w:name="_GoBack"/>
      <w:bookmarkEnd w:id="2"/>
      <w:r>
        <w:rPr>
          <w:rFonts w:ascii="Times New Roman" w:hAnsi="Times New Roman" w:cs="Times New Roman"/>
          <w:sz w:val="28"/>
        </w:rPr>
        <w:t xml:space="preserve">общеобразовательное учреждение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средняя общеобразовательная школа №4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Ростова Ярославской области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</w:rPr>
        <w:t xml:space="preserve">                                 </w:t>
      </w:r>
    </w:p>
    <w:tbl>
      <w:tblPr>
        <w:tblStyle w:val="3"/>
        <w:tblW w:w="522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4"/>
        <w:gridCol w:w="3280"/>
        <w:gridCol w:w="3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617" w:type="pct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1D1B11"/>
              </w:rPr>
            </w:pPr>
            <w:r>
              <w:rPr>
                <w:rFonts w:hint="default" w:ascii="Times New Roman" w:hAnsi="Times New Roman" w:cs="Times New Roman"/>
                <w:b/>
                <w:color w:val="1D1B11"/>
              </w:rPr>
              <w:t>«Рассмотрено»</w:t>
            </w:r>
          </w:p>
          <w:p>
            <w:pPr>
              <w:rPr>
                <w:rFonts w:hint="default" w:ascii="Times New Roman" w:hAnsi="Times New Roman" w:cs="Times New Roman"/>
                <w:color w:val="1D1B11"/>
              </w:rPr>
            </w:pPr>
            <w:r>
              <w:rPr>
                <w:rFonts w:hint="default" w:ascii="Times New Roman" w:hAnsi="Times New Roman" w:cs="Times New Roman"/>
                <w:color w:val="1D1B11"/>
              </w:rPr>
              <w:t>Руководитель МО</w:t>
            </w:r>
          </w:p>
          <w:p>
            <w:pPr>
              <w:rPr>
                <w:rFonts w:hint="default" w:ascii="Times New Roman" w:hAnsi="Times New Roman" w:cs="Times New Roman"/>
                <w:color w:val="1D1B11"/>
                <w:u w:val="single"/>
              </w:rPr>
            </w:pPr>
            <w:r>
              <w:rPr>
                <w:rFonts w:hint="default" w:ascii="Times New Roman" w:hAnsi="Times New Roman" w:cs="Times New Roman"/>
                <w:color w:val="1D1B11"/>
                <w:u w:val="single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color w:val="1D1B11"/>
              </w:rPr>
              <w:t>/ Мячина Г.В../</w:t>
            </w:r>
            <w:r>
              <w:rPr>
                <w:rFonts w:hint="default" w:ascii="Times New Roman" w:hAnsi="Times New Roman" w:cs="Times New Roman"/>
                <w:color w:val="1D1B11"/>
                <w:u w:val="single"/>
              </w:rPr>
              <w:t xml:space="preserve">     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1D1B11"/>
              </w:rPr>
            </w:pPr>
            <w:r>
              <w:rPr>
                <w:rFonts w:hint="default" w:ascii="Times New Roman" w:hAnsi="Times New Roman" w:cs="Times New Roman"/>
                <w:color w:val="1D1B11"/>
              </w:rPr>
              <w:t>от  «</w:t>
            </w:r>
            <w:r>
              <w:rPr>
                <w:rFonts w:hint="default" w:ascii="Times New Roman" w:hAnsi="Times New Roman" w:cs="Times New Roman"/>
                <w:color w:val="1D1B11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1D1B11"/>
              </w:rPr>
              <w:t>»</w:t>
            </w:r>
            <w:r>
              <w:rPr>
                <w:rFonts w:hint="default" w:ascii="Times New Roman" w:hAnsi="Times New Roman" w:cs="Times New Roman"/>
                <w:color w:val="1D1B11"/>
                <w:u w:val="single"/>
              </w:rPr>
              <w:t xml:space="preserve">                          </w:t>
            </w:r>
            <w:r>
              <w:rPr>
                <w:rFonts w:hint="default" w:ascii="Times New Roman" w:hAnsi="Times New Roman" w:cs="Times New Roman"/>
                <w:color w:val="1D1B11"/>
              </w:rPr>
              <w:t>2022 г.</w:t>
            </w:r>
          </w:p>
        </w:tc>
        <w:tc>
          <w:tcPr>
            <w:tcW w:w="1640" w:type="pct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1D1B11"/>
              </w:rPr>
            </w:pPr>
            <w:r>
              <w:rPr>
                <w:rFonts w:hint="default" w:ascii="Times New Roman" w:hAnsi="Times New Roman" w:cs="Times New Roman"/>
                <w:b/>
                <w:color w:val="1D1B11"/>
              </w:rPr>
              <w:t>«Согласовано»</w:t>
            </w:r>
          </w:p>
          <w:p>
            <w:pPr>
              <w:rPr>
                <w:rFonts w:hint="default" w:ascii="Times New Roman" w:hAnsi="Times New Roman" w:cs="Times New Roman"/>
                <w:color w:val="1D1B11"/>
              </w:rPr>
            </w:pPr>
            <w:r>
              <w:rPr>
                <w:rFonts w:hint="default" w:ascii="Times New Roman" w:hAnsi="Times New Roman" w:cs="Times New Roman"/>
                <w:color w:val="1D1B11"/>
                <w:lang w:val="ru-RU"/>
              </w:rPr>
              <w:t>Руководитель ОЦ Точка роста</w:t>
            </w:r>
            <w:r>
              <w:rPr>
                <w:rFonts w:hint="default" w:ascii="Times New Roman" w:hAnsi="Times New Roman" w:cs="Times New Roman"/>
                <w:color w:val="1D1B11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color w:val="1D1B11"/>
                <w:sz w:val="20"/>
              </w:rPr>
            </w:pPr>
            <w:r>
              <w:rPr>
                <w:rFonts w:hint="default" w:ascii="Times New Roman" w:hAnsi="Times New Roman" w:cs="Times New Roman"/>
                <w:color w:val="1D1B11"/>
                <w:u w:val="single"/>
              </w:rPr>
              <w:t xml:space="preserve">                   </w:t>
            </w:r>
            <w:r>
              <w:rPr>
                <w:rFonts w:hint="default" w:ascii="Times New Roman" w:hAnsi="Times New Roman" w:cs="Times New Roman"/>
                <w:color w:val="1D1B11"/>
              </w:rPr>
              <w:t xml:space="preserve">/ </w:t>
            </w:r>
            <w:r>
              <w:rPr>
                <w:rFonts w:hint="default" w:ascii="Times New Roman" w:hAnsi="Times New Roman" w:cs="Times New Roman"/>
                <w:color w:val="1D1B11"/>
                <w:lang w:val="ru-RU"/>
              </w:rPr>
              <w:t>Елохина И.Е.</w:t>
            </w:r>
            <w:r>
              <w:rPr>
                <w:rFonts w:hint="default" w:ascii="Times New Roman" w:hAnsi="Times New Roman" w:cs="Times New Roman"/>
                <w:color w:val="1D1B11"/>
              </w:rPr>
              <w:t>/</w:t>
            </w:r>
            <w:r>
              <w:rPr>
                <w:rFonts w:hint="default" w:ascii="Times New Roman" w:hAnsi="Times New Roman" w:cs="Times New Roman"/>
                <w:color w:val="1D1B11"/>
                <w:sz w:val="20"/>
              </w:rPr>
              <w:t xml:space="preserve">                     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1D1B11"/>
              </w:rPr>
            </w:pPr>
            <w:r>
              <w:rPr>
                <w:rFonts w:hint="default" w:ascii="Times New Roman" w:hAnsi="Times New Roman" w:cs="Times New Roman"/>
                <w:color w:val="1D1B11"/>
              </w:rPr>
              <w:t>«</w:t>
            </w:r>
            <w:r>
              <w:rPr>
                <w:rFonts w:hint="default" w:ascii="Times New Roman" w:hAnsi="Times New Roman" w:cs="Times New Roman"/>
                <w:color w:val="1D1B11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1D1B11"/>
              </w:rPr>
              <w:t>»</w:t>
            </w:r>
            <w:r>
              <w:rPr>
                <w:rFonts w:hint="default" w:ascii="Times New Roman" w:hAnsi="Times New Roman" w:cs="Times New Roman"/>
                <w:color w:val="1D1B11"/>
                <w:u w:val="single"/>
              </w:rPr>
              <w:t xml:space="preserve">                          </w:t>
            </w:r>
            <w:r>
              <w:rPr>
                <w:rFonts w:hint="default" w:ascii="Times New Roman" w:hAnsi="Times New Roman" w:cs="Times New Roman"/>
                <w:color w:val="1D1B11"/>
              </w:rPr>
              <w:t>2022 г.</w:t>
            </w:r>
          </w:p>
        </w:tc>
        <w:tc>
          <w:tcPr>
            <w:tcW w:w="1742" w:type="pct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1D1B11"/>
              </w:rPr>
            </w:pPr>
            <w:r>
              <w:rPr>
                <w:rFonts w:hint="default" w:ascii="Times New Roman" w:hAnsi="Times New Roman" w:cs="Times New Roman"/>
                <w:b/>
                <w:color w:val="1D1B11"/>
              </w:rPr>
              <w:t>«Утверждено»</w:t>
            </w:r>
          </w:p>
          <w:p>
            <w:pPr>
              <w:rPr>
                <w:rFonts w:hint="default" w:ascii="Times New Roman" w:hAnsi="Times New Roman" w:cs="Times New Roman"/>
                <w:color w:val="1D1B11"/>
              </w:rPr>
            </w:pPr>
            <w:r>
              <w:rPr>
                <w:rFonts w:hint="default" w:ascii="Times New Roman" w:hAnsi="Times New Roman" w:cs="Times New Roman"/>
                <w:color w:val="1D1B11"/>
              </w:rPr>
              <w:t>Директор  МОУ СОШ №4</w:t>
            </w:r>
          </w:p>
          <w:p>
            <w:pPr>
              <w:rPr>
                <w:rFonts w:hint="default" w:ascii="Times New Roman" w:hAnsi="Times New Roman" w:cs="Times New Roman"/>
                <w:color w:val="1D1B11"/>
                <w:u w:val="single"/>
              </w:rPr>
            </w:pPr>
            <w:r>
              <w:rPr>
                <w:rFonts w:hint="default" w:ascii="Times New Roman" w:hAnsi="Times New Roman" w:cs="Times New Roman"/>
                <w:color w:val="1D1B11"/>
                <w:u w:val="single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color w:val="1D1B11"/>
              </w:rPr>
              <w:t>/ Сергеев С.В./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1D1B11"/>
                <w:u w:val="single"/>
              </w:rPr>
            </w:pPr>
            <w:r>
              <w:rPr>
                <w:rFonts w:hint="default" w:ascii="Times New Roman" w:hAnsi="Times New Roman" w:cs="Times New Roman"/>
                <w:color w:val="1D1B11"/>
              </w:rPr>
              <w:t>Приказ №____</w:t>
            </w:r>
            <w:r>
              <w:rPr>
                <w:rFonts w:hint="default" w:ascii="Times New Roman" w:hAnsi="Times New Roman" w:cs="Times New Roman"/>
                <w:color w:val="1D1B11"/>
                <w:u w:val="single"/>
              </w:rPr>
              <w:t xml:space="preserve">          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1D1B11"/>
              </w:rPr>
            </w:pPr>
            <w:r>
              <w:rPr>
                <w:rFonts w:hint="default" w:ascii="Times New Roman" w:hAnsi="Times New Roman" w:cs="Times New Roman"/>
                <w:color w:val="1D1B11"/>
              </w:rPr>
              <w:t>от  «</w:t>
            </w:r>
            <w:r>
              <w:rPr>
                <w:rFonts w:hint="default" w:ascii="Times New Roman" w:hAnsi="Times New Roman" w:cs="Times New Roman"/>
                <w:color w:val="1D1B11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1D1B11"/>
              </w:rPr>
              <w:t>»</w:t>
            </w:r>
            <w:r>
              <w:rPr>
                <w:rFonts w:hint="default" w:ascii="Times New Roman" w:hAnsi="Times New Roman" w:cs="Times New Roman"/>
                <w:color w:val="1D1B11"/>
                <w:u w:val="single"/>
              </w:rPr>
              <w:t xml:space="preserve">                           </w:t>
            </w:r>
            <w:r>
              <w:rPr>
                <w:rFonts w:hint="default" w:ascii="Times New Roman" w:hAnsi="Times New Roman" w:cs="Times New Roman"/>
                <w:color w:val="1D1B11"/>
              </w:rPr>
              <w:t>2022 г.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Рабочая программа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учебного предмета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«Биология»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40"/>
          <w:szCs w:val="48"/>
        </w:rPr>
      </w:pPr>
      <w:r>
        <w:rPr>
          <w:rFonts w:ascii="Times New Roman" w:hAnsi="Times New Roman" w:cs="Times New Roman"/>
          <w:sz w:val="40"/>
          <w:szCs w:val="48"/>
        </w:rPr>
        <w:t>основное общее образование, базовый уровень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40"/>
          <w:szCs w:val="48"/>
        </w:rPr>
      </w:pPr>
      <w:r>
        <w:rPr>
          <w:rFonts w:ascii="Times New Roman" w:hAnsi="Times New Roman" w:cs="Times New Roman"/>
          <w:sz w:val="40"/>
          <w:szCs w:val="48"/>
        </w:rPr>
        <w:t>(УМК по биологии предметной линии В.И. Сивоглазова)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в 6 классе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на 2022-23  учебный год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(1 час  в  неделю)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ind w:left="1416"/>
        <w:jc w:val="right"/>
        <w:rPr>
          <w:rFonts w:ascii="Times New Roman" w:hAnsi="Times New Roman" w:cs="Times New Roman"/>
          <w:sz w:val="28"/>
        </w:rPr>
      </w:pPr>
    </w:p>
    <w:p>
      <w:pPr>
        <w:spacing w:after="0" w:line="240" w:lineRule="auto"/>
        <w:ind w:left="1416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Учителя:</w:t>
      </w:r>
    </w:p>
    <w:p>
      <w:pPr>
        <w:spacing w:after="0" w:line="240" w:lineRule="auto"/>
        <w:ind w:left="141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Бирюковой Татьяны Алексеевны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Ростов Ярославской обл.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2022 г.</w:t>
      </w:r>
    </w:p>
    <w:p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Пояснительная записка</w:t>
      </w:r>
    </w:p>
    <w:p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</w:p>
    <w:p>
      <w:pPr>
        <w:spacing w:after="0" w:line="240" w:lineRule="auto"/>
        <w:ind w:left="-567" w:right="-285" w:firstLine="567"/>
        <w:jc w:val="both"/>
        <w:rPr>
          <w:rFonts w:ascii="Times New Roman" w:hAnsi="Times New Roman" w:eastAsia="Calibri" w:cs="Times New Roman"/>
        </w:rPr>
      </w:pPr>
      <w:bookmarkStart w:id="0" w:name="_Hlk46559708"/>
      <w:r>
        <w:rPr>
          <w:rFonts w:ascii="Times New Roman" w:hAnsi="Times New Roman" w:eastAsia="Calibri" w:cs="Times New Roman"/>
        </w:rPr>
        <w:t xml:space="preserve">Рабочая программа учебного курса </w:t>
      </w:r>
      <w:r>
        <w:rPr>
          <w:rFonts w:ascii="Times New Roman" w:hAnsi="Times New Roman" w:eastAsia="Calibri" w:cs="Times New Roman"/>
          <w:b/>
        </w:rPr>
        <w:t xml:space="preserve">биологии </w:t>
      </w:r>
      <w:r>
        <w:rPr>
          <w:rFonts w:ascii="Times New Roman" w:hAnsi="Times New Roman" w:eastAsia="Calibri" w:cs="Times New Roman"/>
        </w:rPr>
        <w:t>составлена на основе:</w:t>
      </w:r>
    </w:p>
    <w:p>
      <w:pPr>
        <w:spacing w:after="0" w:line="240" w:lineRule="auto"/>
        <w:ind w:left="-567" w:right="-285" w:firstLine="567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1. Федерального государственного образовательного стандарта основного общего образования (Приказ Министерства образования и науки Российской  Федерации от 17 декабря 2010 г. № 1897) в действующей редакции.</w:t>
      </w:r>
    </w:p>
    <w:p>
      <w:pPr>
        <w:spacing w:after="0" w:line="240" w:lineRule="auto"/>
        <w:ind w:left="-567" w:right="-285" w:firstLine="567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2. Приказа Министерства образования и науки Российской Федерации от 31.12.2015 г. № 1578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в действующей редакции.</w:t>
      </w:r>
    </w:p>
    <w:p>
      <w:pPr>
        <w:spacing w:after="0" w:line="240" w:lineRule="auto"/>
        <w:ind w:left="-567" w:right="-285" w:firstLine="567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3. Методического пособия «Сивоглазов В.И. Биология. Примерные рабочие программы. Предметная линия учебников В. И. Сивоглазова. 5—9 классы : учеб. пособие для общеобразоват. организаций / В. И. Сивоглазов. — 2-е изд. — М. : Просвещение, 2021. — 95 с. : ил.»</w:t>
      </w:r>
    </w:p>
    <w:p>
      <w:pPr>
        <w:spacing w:after="0" w:line="240" w:lineRule="auto"/>
        <w:ind w:left="-567" w:right="-285" w:firstLine="567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4. Примерной  основной образовательной программы основного общего образования по биологии 5-9 классы/ (одобрена решением федерального учебно-методического объединения по общему образованию (протокол от 8 апреля 2015 г №1/15)). </w:t>
      </w:r>
    </w:p>
    <w:p>
      <w:pPr>
        <w:spacing w:after="0" w:line="240" w:lineRule="auto"/>
        <w:ind w:left="-567" w:right="-285" w:firstLine="567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5. </w:t>
      </w:r>
      <w:r>
        <w:rPr>
          <w:rFonts w:ascii="Times New Roman" w:hAnsi="Times New Roman" w:cs="Times New Roman"/>
        </w:rPr>
        <w:t>Основной образовательной  программы основного общего образования МОУ СОШ №4 г. Ростова</w:t>
      </w:r>
    </w:p>
    <w:p>
      <w:pPr>
        <w:spacing w:after="0" w:line="240" w:lineRule="auto"/>
        <w:ind w:left="-567" w:right="-285" w:firstLine="567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6. Учебного плана МОУ СОШ № 4г. Ростова на 2021-2022 учебный год.</w:t>
      </w:r>
    </w:p>
    <w:p>
      <w:pPr>
        <w:spacing w:after="0" w:line="240" w:lineRule="auto"/>
        <w:ind w:left="-567" w:right="-285" w:firstLine="567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7. Приказа Министерства просвещения Российской Федерации от 21 декабря 2018г.,  №345 «О федеральном перечне учебников, рекомендуемых к использованию при реализации, имеющих государственную аккредитацию образовательных программ начального, общего, основного общего, среднего общего образования» (учебник:Сивоглазов В.И.Биология. 6 класс: учеб.для общеобразоват организаций / В.И. Сивоглазов, А.А. Плешаков. – 2-е изд. – М.: Просвещение, 2020. ФПУ № 1.2.5.2.4.2).</w:t>
      </w:r>
    </w:p>
    <w:bookmarkEnd w:id="0"/>
    <w:p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курса включает четыре раздела: «Особенности строения цветковых растений», «Жизнедеятельность растительного организма», «Классификация цветковых растений», «Растения и окружающая среда».</w:t>
      </w:r>
    </w:p>
    <w:p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«Особенности строения цветковых растений» содержит сведения об особенностях строения органов цветкового растения, их видоизменениях, знакомит школьников со способами распространения семян и плодов.</w:t>
      </w:r>
    </w:p>
    <w:p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«Жизнедеятельность растительного организма» знакомит учащихся с основными процессами жизнедеятельности растений, содержит практические сведения о размножении растений и информирует об условиях, необходимых для прорастания семян, роста и развития растения.</w:t>
      </w:r>
    </w:p>
    <w:p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разделе «Классификация  цветковых растений» рассматриваются основные таксономические группы растений, отличительные признаки покрытосеменных растений.</w:t>
      </w:r>
    </w:p>
    <w:p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«Растения и окружающая среда»  содержит информацию о растительном сообществе, видах растительных сообществ, проблемах охраны растительного мира.</w:t>
      </w:r>
    </w:p>
    <w:p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Данная рабочая программа реализуется учебником: </w:t>
      </w:r>
      <w:r>
        <w:rPr>
          <w:rFonts w:ascii="Times New Roman" w:hAnsi="Times New Roman" w:cs="Times New Roman"/>
        </w:rPr>
        <w:t>Сивоглазов В.И. Биология. 6 класс: учеб.для общеобразоват. организаций. / В.И. Сивоглазов, А.А. Плешаков. – 2-е изд. – М.: Просвещение, 2020. – 144 с.: ил.</w:t>
      </w:r>
    </w:p>
    <w:p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предмета по данному учебнику на базовом уровне рассчитано на преподавание 1 часа в неделю. Резервное время (4 часа) используется на добавление в каждую тему по одному часу.</w:t>
      </w:r>
    </w:p>
    <w:p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основе данного курса лежит деятельностный подход. В связи с особой важностью для предмета «Биология» таких методов и приемов учебной деятельности учеников, как наблюдение, проведение несложных опытов, измерений, на протяжении всего курса изучения материала предусмотрены лабораторные и практические работы. Лабораторные и практические работы проводятся после подробного инструктажа и ознакомления учащихся с установленными правилами техники безопасности. Система уроков сориентирована не столько на передачу готовых знаний, сколько на формирование активной личности, мотивированной к самообразованию, обладающей достаточными навыками к самостоятельному поиску, отбору, анализу и использованию информации.</w:t>
      </w:r>
    </w:p>
    <w:p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 целью достижения высоких результатов образования для реализации своей программы учитель использует: </w:t>
      </w:r>
    </w:p>
    <w:p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формы образования - урок изучения и первичного закрепления новых знаний, урок обобщения и систематизации знаний, урок контроля, оценки и коррекции знаний учащихся, комбинированный урок, экскурсии, лабораторные и практические работы и т. д.; </w:t>
      </w:r>
    </w:p>
    <w:p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технологии образования - индивидуальная работа, работа в малых и больших группах, проектная (начальные этапы) деятельность, развивающее, опережающее и личностно-ориентированное обучение и т. д.; </w:t>
      </w:r>
    </w:p>
    <w:p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методы мониторинга знаний и умений учащихся - тестовые работы, устный опрос, творческие работы и т. д.</w:t>
      </w:r>
    </w:p>
    <w:p>
      <w:pPr>
        <w:tabs>
          <w:tab w:val="left" w:pos="2373"/>
        </w:tabs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</w:rPr>
        <w:t>В рабочей программе указаны формы работы с детьми с ограниченными возможностями здоровья (ОВЗ).</w:t>
      </w:r>
    </w:p>
    <w:p>
      <w:pPr>
        <w:tabs>
          <w:tab w:val="left" w:pos="237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>
      <w:pPr>
        <w:tabs>
          <w:tab w:val="left" w:pos="237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Планируемые результаты освоения курса биологии 6 класса</w:t>
      </w:r>
    </w:p>
    <w:tbl>
      <w:tblPr>
        <w:tblStyle w:val="4"/>
        <w:tblW w:w="10490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103"/>
        <w:gridCol w:w="32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Личностные</w:t>
            </w:r>
          </w:p>
        </w:tc>
        <w:tc>
          <w:tcPr>
            <w:tcW w:w="8363" w:type="dxa"/>
            <w:gridSpan w:val="2"/>
          </w:tcPr>
          <w:p>
            <w:pPr>
              <w:tabs>
                <w:tab w:val="left" w:pos="2373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 Готовность и способность обучающихся к саморазвитию и самообразованию на основе мотивации к обучению и познанию;</w:t>
            </w:r>
          </w:p>
          <w:p>
            <w:pPr>
              <w:tabs>
                <w:tab w:val="left" w:pos="2373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 Сформированность ответственного отношения к учению, уважительного отношения к труду;</w:t>
            </w:r>
          </w:p>
          <w:p>
            <w:pPr>
              <w:tabs>
                <w:tab w:val="left" w:pos="2373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>
            <w:pPr>
              <w:tabs>
                <w:tab w:val="left" w:pos="2373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4) Осознанное, уважительное и доброжелательное отношение к другому человеку и его мнению.  Готовность и способность вести диалог с учителем и одноклассниками  и достигать в нем взаимопонимания (идентификация себя как полноправного субъекта общения);</w:t>
            </w:r>
          </w:p>
          <w:p>
            <w:pPr>
              <w:tabs>
                <w:tab w:val="left" w:pos="2373"/>
              </w:tabs>
              <w:spacing w:after="0" w:line="240" w:lineRule="auto"/>
              <w:ind w:right="4505" w:firstLine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5) Освоенность социальных норм и правил поведения в группах и сообществах; </w:t>
            </w:r>
          </w:p>
          <w:p>
            <w:pPr>
              <w:tabs>
                <w:tab w:val="left" w:pos="2373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6) Сформированность ценности здорового и безопасного образа жизни; </w:t>
            </w:r>
          </w:p>
          <w:p>
            <w:pPr>
              <w:tabs>
                <w:tab w:val="left" w:pos="2373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7) Развитость эстетического сознания через освоение художественного наследия народов России и мира (сформированность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мира);</w:t>
            </w:r>
          </w:p>
          <w:p>
            <w:pPr>
              <w:tabs>
                <w:tab w:val="left" w:pos="2373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>8) Сформированность основ экологической культуры, соответствующей современному уровню экологического мышления, наличие 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осуществлению природоохранной деятельности).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Метапредметные</w:t>
            </w:r>
          </w:p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(понятия)</w:t>
            </w:r>
          </w:p>
        </w:tc>
        <w:tc>
          <w:tcPr>
            <w:tcW w:w="8363" w:type="dxa"/>
            <w:gridSpan w:val="2"/>
          </w:tcPr>
          <w:p>
            <w:pPr>
              <w:tabs>
                <w:tab w:val="left" w:pos="2373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1) Овладение обучающимися основами читательской компетенции;</w:t>
            </w:r>
          </w:p>
          <w:p>
            <w:pPr>
              <w:tabs>
                <w:tab w:val="left" w:pos="2373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2) Приобретение навыков работы с информацией: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175"/>
                <w:tab w:val="left" w:pos="448"/>
              </w:tabs>
              <w:spacing w:after="0" w:line="240" w:lineRule="auto"/>
              <w:ind w:left="742" w:hanging="207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умение систематизировать, сопоставлять, анализировать, обобщать и интерпретировать информацию, содержащуюся в готовых информационных объектах;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175"/>
                <w:tab w:val="left" w:pos="448"/>
              </w:tabs>
              <w:spacing w:after="0" w:line="240" w:lineRule="auto"/>
              <w:ind w:left="742" w:hanging="207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выделять главную и избыточную информацию, выполнять смысловое свертывание выделенных фактов, мыслей; 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175"/>
                <w:tab w:val="left" w:pos="448"/>
              </w:tabs>
              <w:spacing w:after="0" w:line="240" w:lineRule="auto"/>
              <w:ind w:left="742" w:hanging="207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175"/>
                <w:tab w:val="left" w:pos="448"/>
                <w:tab w:val="left" w:pos="2373"/>
              </w:tabs>
              <w:spacing w:after="0" w:line="240" w:lineRule="auto"/>
              <w:ind w:left="742" w:hanging="207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заполнять и/или дополнять таблицы, схемы, диаграммы, тексты.</w:t>
            </w:r>
          </w:p>
          <w:p>
            <w:pPr>
              <w:tabs>
                <w:tab w:val="left" w:pos="2373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3) Участие в проектной деятельности:</w:t>
            </w: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2373"/>
              </w:tabs>
              <w:spacing w:after="0" w:line="240" w:lineRule="auto"/>
              <w:ind w:hanging="261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умение выбирать адекватные задаче средства, принимать решения, в том числе в ситуациях неопределенности.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</w:trPr>
        <w:tc>
          <w:tcPr>
            <w:tcW w:w="2127" w:type="dxa"/>
            <w:vMerge w:val="restart"/>
          </w:tcPr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Метапредметные</w:t>
            </w:r>
          </w:p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(УУД)</w:t>
            </w:r>
          </w:p>
        </w:tc>
        <w:tc>
          <w:tcPr>
            <w:tcW w:w="8363" w:type="dxa"/>
            <w:gridSpan w:val="2"/>
          </w:tcPr>
          <w:p>
            <w:pPr>
              <w:tabs>
                <w:tab w:val="left" w:pos="237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Регулятивные УУД:</w:t>
            </w:r>
          </w:p>
          <w:p>
            <w:pPr>
              <w:tabs>
                <w:tab w:val="left" w:pos="2373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      </w:r>
          </w:p>
          <w:p>
            <w:pPr>
              <w:tabs>
                <w:tab w:val="left" w:pos="2373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  <w:p>
            <w:pPr>
              <w:tabs>
                <w:tab w:val="left" w:pos="2373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</w:p>
          <w:p>
            <w:pPr>
              <w:tabs>
                <w:tab w:val="left" w:pos="2373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4. Умение оценивать правильность выполнения учебной задачи, собственные возможности ее решения.</w:t>
            </w:r>
          </w:p>
          <w:p>
            <w:pPr>
              <w:tabs>
                <w:tab w:val="left" w:pos="2373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5. Владение основами самоконтроля, самооценки, принятия решений и осуществления осознанного выбора в учебной и познавательной деятельности.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2127" w:type="dxa"/>
            <w:vMerge w:val="continue"/>
          </w:tcPr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8363" w:type="dxa"/>
            <w:gridSpan w:val="2"/>
          </w:tcPr>
          <w:p>
            <w:pPr>
              <w:tabs>
                <w:tab w:val="left" w:pos="237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Познавательные УУД:</w:t>
            </w:r>
          </w:p>
          <w:p>
            <w:pPr>
              <w:tabs>
                <w:tab w:val="left" w:pos="2373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      </w:r>
          </w:p>
          <w:p>
            <w:pPr>
              <w:tabs>
                <w:tab w:val="left" w:pos="2373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7. 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>
            <w:pPr>
              <w:tabs>
                <w:tab w:val="left" w:pos="237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8. Смысловое чтение.</w:t>
            </w:r>
          </w:p>
          <w:p>
            <w:pPr>
              <w:tabs>
                <w:tab w:val="left" w:pos="2373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  <w:p>
            <w:pPr>
              <w:tabs>
                <w:tab w:val="left" w:pos="237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10. 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8363" w:type="dxa"/>
            <w:gridSpan w:val="2"/>
          </w:tcPr>
          <w:p>
            <w:pPr>
              <w:tabs>
                <w:tab w:val="left" w:pos="237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Коммуникативные УУД:</w:t>
            </w:r>
          </w:p>
          <w:p>
            <w:pPr>
              <w:tabs>
                <w:tab w:val="left" w:pos="2373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11. 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  <w:p>
            <w:pPr>
              <w:tabs>
                <w:tab w:val="left" w:pos="237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      </w:r>
          </w:p>
          <w:p>
            <w:pPr>
              <w:tabs>
                <w:tab w:val="left" w:pos="2373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13. Формирование и развитие компетентности в области использования информационно-коммуникационных технологий (далее — ИКТ).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restart"/>
          </w:tcPr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Предметные</w:t>
            </w:r>
          </w:p>
        </w:tc>
        <w:tc>
          <w:tcPr>
            <w:tcW w:w="51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</w:rPr>
              <w:t>Обучающийся научится:</w:t>
            </w:r>
          </w:p>
        </w:tc>
        <w:tc>
          <w:tcPr>
            <w:tcW w:w="3260" w:type="dxa"/>
          </w:tcPr>
          <w:p>
            <w:pPr>
              <w:tabs>
                <w:tab w:val="left" w:pos="430"/>
                <w:tab w:val="left" w:pos="237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Обучающийся получит возможность научиться: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5103" w:type="dxa"/>
          </w:tcPr>
          <w:p>
            <w:pPr>
              <w:numPr>
                <w:ilvl w:val="2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ascii="Times New Roman" w:hAnsi="Times New Roman" w:eastAsia="Calibri" w:cs="Times New Roman"/>
                <w:sz w:val="20"/>
              </w:rPr>
              <w:t>выделять существенные признаки биологических объектов (организмов растений) и процессов, характерных для них;</w:t>
            </w:r>
          </w:p>
          <w:p>
            <w:pPr>
              <w:numPr>
                <w:ilvl w:val="2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ascii="Times New Roman" w:hAnsi="Times New Roman" w:eastAsia="Calibri" w:cs="Times New Roman"/>
                <w:sz w:val="20"/>
              </w:rPr>
              <w:t>аргументировать, приводить доказательства родства различных таксонов растений;</w:t>
            </w:r>
          </w:p>
          <w:p>
            <w:pPr>
              <w:numPr>
                <w:ilvl w:val="2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ascii="Times New Roman" w:hAnsi="Times New Roman" w:eastAsia="Calibri" w:cs="Times New Roman"/>
                <w:sz w:val="20"/>
              </w:rPr>
              <w:t>аргументировать, приводить доказательства различий различных таксонов растений;</w:t>
            </w:r>
          </w:p>
          <w:p>
            <w:pPr>
              <w:numPr>
                <w:ilvl w:val="2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ascii="Times New Roman" w:hAnsi="Times New Roman" w:eastAsia="Calibri" w:cs="Times New Roman"/>
                <w:sz w:val="20"/>
              </w:rPr>
              <w:t>осуществлять классификацию растений на основе определения их принадлежности к определенной систематической группе;</w:t>
            </w:r>
          </w:p>
          <w:p>
            <w:pPr>
              <w:numPr>
                <w:ilvl w:val="2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ascii="Times New Roman" w:hAnsi="Times New Roman" w:eastAsia="Calibri" w:cs="Times New Roman"/>
                <w:sz w:val="20"/>
              </w:rPr>
              <w:t>раскрывать роль биологии в практической деятельности людей; роль различных растений  в жизни человека;</w:t>
            </w:r>
          </w:p>
          <w:p>
            <w:pPr>
              <w:numPr>
                <w:ilvl w:val="2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ascii="Times New Roman" w:hAnsi="Times New Roman" w:eastAsia="Calibri" w:cs="Times New Roman"/>
                <w:sz w:val="20"/>
              </w:rPr>
              <w:t>объяснять общность происхождения и эволюции систематических групп растений на примерах сопоставления биологических объектов;</w:t>
            </w:r>
          </w:p>
          <w:p>
            <w:pPr>
              <w:numPr>
                <w:ilvl w:val="2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ascii="Times New Roman" w:hAnsi="Times New Roman" w:eastAsia="Calibri" w:cs="Times New Roman"/>
                <w:sz w:val="20"/>
              </w:rPr>
              <w:t>выявлять примеры и раскрывать сущность приспособленности растений  к среде обитания;</w:t>
            </w:r>
          </w:p>
          <w:p>
            <w:pPr>
              <w:numPr>
                <w:ilvl w:val="2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ascii="Times New Roman" w:hAnsi="Times New Roman" w:eastAsia="Calibri" w:cs="Times New Roman"/>
                <w:sz w:val="20"/>
              </w:rPr>
      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      </w:r>
          </w:p>
          <w:p>
            <w:pPr>
              <w:numPr>
                <w:ilvl w:val="2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ascii="Times New Roman" w:hAnsi="Times New Roman" w:eastAsia="Calibri" w:cs="Times New Roman"/>
                <w:sz w:val="20"/>
              </w:rPr>
              <w:t>сравнивать биологические объекты (растения), процессы жизнедеятельности; делать выводы и умозаключения на основе сравнения;</w:t>
            </w:r>
          </w:p>
          <w:p>
            <w:pPr>
              <w:numPr>
                <w:ilvl w:val="2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ascii="Times New Roman" w:hAnsi="Times New Roman" w:eastAsia="Calibri" w:cs="Times New Roman"/>
                <w:sz w:val="20"/>
              </w:rPr>
              <w:t>устанавливать взаимосвязи между особенностями строения и функциями клеток и тканей, органов и систем органов;</w:t>
            </w:r>
          </w:p>
          <w:p>
            <w:pPr>
              <w:numPr>
                <w:ilvl w:val="2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ascii="Times New Roman" w:hAnsi="Times New Roman" w:eastAsia="Calibri" w:cs="Times New Roman"/>
                <w:sz w:val="20"/>
              </w:rPr>
      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      </w:r>
          </w:p>
          <w:p>
            <w:pPr>
              <w:numPr>
                <w:ilvl w:val="2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ascii="Times New Roman" w:hAnsi="Times New Roman" w:eastAsia="Calibri" w:cs="Times New Roman"/>
                <w:sz w:val="20"/>
              </w:rPr>
              <w:t>знать и аргументировать основные правила поведения в природе;</w:t>
            </w:r>
          </w:p>
          <w:p>
            <w:pPr>
              <w:numPr>
                <w:ilvl w:val="2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ascii="Times New Roman" w:hAnsi="Times New Roman" w:eastAsia="Calibri" w:cs="Times New Roman"/>
                <w:sz w:val="20"/>
              </w:rPr>
              <w:t>анализировать и оценивать последствия деятельности человека в природе;</w:t>
            </w:r>
          </w:p>
          <w:p>
            <w:pPr>
              <w:numPr>
                <w:ilvl w:val="2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eastAsia="Calibri" w:cs="Times New Roman"/>
                <w:sz w:val="20"/>
              </w:rPr>
              <w:t>описывать и использовать приемы выращивания и размножения культурных растений, ухода за ними;</w:t>
            </w:r>
          </w:p>
          <w:p>
            <w:pPr>
              <w:numPr>
                <w:ilvl w:val="2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eastAsia="Calibri" w:cs="Times New Roman"/>
                <w:sz w:val="20"/>
              </w:rPr>
              <w:t>знать и соблюдать правила работы в кабинете биологии.</w:t>
            </w:r>
          </w:p>
        </w:tc>
        <w:tc>
          <w:tcPr>
            <w:tcW w:w="3260" w:type="dxa"/>
          </w:tcPr>
          <w:p>
            <w:pPr>
              <w:numPr>
                <w:ilvl w:val="0"/>
                <w:numId w:val="4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eastAsia="Calibri" w:cs="Times New Roman"/>
                <w:i/>
                <w:sz w:val="20"/>
              </w:rPr>
            </w:pPr>
            <w:r>
              <w:rPr>
                <w:rFonts w:ascii="Times New Roman" w:hAnsi="Times New Roman" w:eastAsia="Calibri" w:cs="Times New Roman"/>
                <w:i/>
                <w:sz w:val="20"/>
              </w:rPr>
              <w:t>находить информацию о растениях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      </w:r>
          </w:p>
          <w:p>
            <w:pPr>
              <w:numPr>
                <w:ilvl w:val="0"/>
                <w:numId w:val="4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eastAsia="Calibri" w:cs="Times New Roman"/>
                <w:i/>
                <w:sz w:val="20"/>
              </w:rPr>
            </w:pPr>
            <w:r>
              <w:rPr>
                <w:rFonts w:ascii="Times New Roman" w:hAnsi="Times New Roman" w:eastAsia="Calibri" w:cs="Times New Roman"/>
                <w:i/>
                <w:sz w:val="20"/>
              </w:rPr>
              <w:t>основам исследовательской и проектной деятельности по изучению растений, включая умения формулировать задачи, представлять работу на защиту и защищать ее.</w:t>
            </w:r>
          </w:p>
          <w:p>
            <w:pPr>
              <w:numPr>
                <w:ilvl w:val="0"/>
                <w:numId w:val="4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eastAsia="Calibri" w:cs="Times New Roman"/>
                <w:i/>
                <w:sz w:val="20"/>
              </w:rPr>
            </w:pPr>
            <w:r>
              <w:rPr>
                <w:rFonts w:ascii="Times New Roman" w:hAnsi="Times New Roman" w:eastAsia="Calibri" w:cs="Times New Roman"/>
                <w:i/>
                <w:sz w:val="20"/>
              </w:rPr>
              <w:t>использовать приемы оказания первой помощи при отравлении ядовитыми растениями; работы с определителями растений; размножения и выращивания культурных растений;</w:t>
            </w:r>
          </w:p>
          <w:p>
            <w:pPr>
              <w:numPr>
                <w:ilvl w:val="0"/>
                <w:numId w:val="4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eastAsia="Calibri" w:cs="Times New Roman"/>
                <w:i/>
                <w:sz w:val="20"/>
              </w:rPr>
            </w:pPr>
            <w:r>
              <w:rPr>
                <w:rFonts w:ascii="Times New Roman" w:hAnsi="Times New Roman" w:eastAsia="Calibri" w:cs="Times New Roman"/>
                <w:i/>
                <w:sz w:val="20"/>
              </w:rPr>
      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      </w:r>
          </w:p>
          <w:p>
            <w:pPr>
              <w:numPr>
                <w:ilvl w:val="0"/>
                <w:numId w:val="4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eastAsia="Calibri" w:cs="Times New Roman"/>
                <w:i/>
                <w:sz w:val="20"/>
              </w:rPr>
            </w:pPr>
            <w:r>
              <w:rPr>
                <w:rFonts w:ascii="Times New Roman" w:hAnsi="Times New Roman" w:eastAsia="Calibri" w:cs="Times New Roman"/>
                <w:i/>
                <w:sz w:val="20"/>
              </w:rPr>
      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      </w:r>
          </w:p>
          <w:p>
            <w:pPr>
              <w:numPr>
                <w:ilvl w:val="0"/>
                <w:numId w:val="4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eastAsia="Calibri" w:cs="Times New Roman"/>
                <w:i/>
                <w:sz w:val="20"/>
              </w:rPr>
            </w:pPr>
            <w:r>
              <w:rPr>
                <w:rFonts w:ascii="Times New Roman" w:hAnsi="Times New Roman" w:eastAsia="Calibri" w:cs="Times New Roman"/>
                <w:i/>
                <w:sz w:val="20"/>
              </w:rPr>
              <w:t>создавать собственные письменные и устные сообщения о растениях на основе нескольких источников информации, сопровождать выступление презентацией, учитывая особенности аудитории сверстников;</w:t>
            </w:r>
          </w:p>
          <w:p>
            <w:pPr>
              <w:numPr>
                <w:ilvl w:val="0"/>
                <w:numId w:val="4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eastAsia="Calibri" w:cs="Times New Roman"/>
                <w:i/>
                <w:sz w:val="20"/>
              </w:rPr>
            </w:pPr>
            <w:r>
              <w:rPr>
                <w:rFonts w:ascii="Times New Roman" w:hAnsi="Times New Roman" w:eastAsia="Calibri" w:cs="Times New Roman"/>
                <w:i/>
                <w:sz w:val="20"/>
              </w:rPr>
      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планировать совместную деятельность, учитывать мнение окружающих и адекватно оценивать собственный вклад в деятельность группы. </w:t>
            </w:r>
          </w:p>
        </w:tc>
      </w:tr>
    </w:tbl>
    <w:p>
      <w:pPr>
        <w:tabs>
          <w:tab w:val="left" w:pos="237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color w:val="000000"/>
        </w:rPr>
      </w:pPr>
    </w:p>
    <w:p>
      <w:pPr>
        <w:spacing w:after="0" w:line="240" w:lineRule="auto"/>
        <w:ind w:left="-567" w:right="-285"/>
        <w:jc w:val="center"/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color w:val="000000"/>
        </w:rPr>
        <w:t>СОДЕРЖАНИЕ (34 ч, 1ч в неделю)</w:t>
      </w:r>
    </w:p>
    <w:p>
      <w:pPr>
        <w:spacing w:after="0" w:line="240" w:lineRule="auto"/>
        <w:ind w:left="-567" w:right="-285"/>
        <w:jc w:val="both"/>
        <w:rPr>
          <w:rFonts w:ascii="Times New Roman" w:hAnsi="Times New Roman" w:eastAsia="Calibri" w:cs="Times New Roman"/>
          <w:b/>
          <w:bCs/>
          <w:color w:val="000000"/>
        </w:rPr>
      </w:pPr>
      <w:r>
        <w:rPr>
          <w:rFonts w:ascii="Times New Roman" w:hAnsi="Times New Roman" w:eastAsia="Calibri" w:cs="Times New Roman"/>
          <w:b/>
          <w:bCs/>
          <w:color w:val="000000"/>
        </w:rPr>
        <w:t>Раздел 1.Особенности строения цветковых растений» (</w:t>
      </w:r>
      <w:r>
        <w:rPr>
          <w:rFonts w:ascii="Times New Roman" w:hAnsi="Times New Roman" w:eastAsia="Calibri" w:cs="Times New Roman"/>
          <w:b/>
          <w:bCs/>
        </w:rPr>
        <w:t>14 ч</w:t>
      </w:r>
      <w:r>
        <w:rPr>
          <w:rFonts w:ascii="Times New Roman" w:hAnsi="Times New Roman" w:eastAsia="Calibri" w:cs="Times New Roman"/>
          <w:b/>
          <w:bCs/>
          <w:color w:val="000000"/>
        </w:rPr>
        <w:t>)</w:t>
      </w:r>
    </w:p>
    <w:p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Покрытосеменные растения, особенности строения. Среда обитания. Жизненные формы.</w:t>
      </w:r>
    </w:p>
    <w:p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Семя — орган размножения и расселения растений. Многообразие форм семян. Строение семени: кожура, зародыш, эндосперм, семядоли. Семена двудольных и однодольных растений. Значение семян в природе и жизни человека.</w:t>
      </w:r>
    </w:p>
    <w:p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Корень — вегетативный орган. Виды корней (главный, придаточные, боковые). Типы корневых систем (стержневая, мочковатая). Видоизменения корней (запасающие корни, воздушные корни, ходульные корни, дыхательные корни, корни-присоски). Значение корней. Корневой чехлик. Зоны корня (деления, роста, всасывания, проведения). Корневые волоски. Рост корня. </w:t>
      </w:r>
    </w:p>
    <w:p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Строение побега. Строение и значение почек. Рост и развитие побега. Разнообразие стеблей по направлению роста. Видоизменения побегов: надземные (колючки, кладонии, усы, утолщённые стебли) и подземные видоизменённые побеги (корневище, луковица, клубень).Значение стебля. Внешнее и внутреннее строение стебля. Рост стебля в толщину. Годичные кольца.</w:t>
      </w:r>
    </w:p>
    <w:p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внешнего строения листа. Многообразие листьев. Жилкование листа. Листорасположение. Внутреннее строение листа. Строение кожицы листа и её функции. Строение и роль устьиц. Строение проводящих пучков (жилок). Листья и среда обитания. Значение листьев для растения(фотосинтез, газообмен, испарение воды). Видоизменения листьев (колючки, чешуйки, листья-ловушки). Значение листьев для животных и человека.</w:t>
      </w:r>
    </w:p>
    <w:p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Цветок — видоизменённый укороченный побег. Строение цветка. Значение цветка в жизни растения. Многообразие цветков (обоеполые, однополые). Однодомные и двудомные растения. Значение соцветий в жизни растения. Плод — генеративный орган растения.</w:t>
      </w:r>
    </w:p>
    <w:p>
      <w:pPr>
        <w:spacing w:after="0" w:line="240" w:lineRule="auto"/>
        <w:ind w:left="-567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Строение плода. Разнообразие плодов. Значение плодов в природе и жизни человека. Многообразие соцветий. Способы распространения плодов и семян (саморазбрасывание, распространение семян водой, ветром, животными и человеком), биологическая роль этого процесса.</w:t>
      </w:r>
    </w:p>
    <w:p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Лабораторные работы</w:t>
      </w:r>
    </w:p>
    <w:p>
      <w:pPr>
        <w:pStyle w:val="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right="-285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«Строение семян двудольных растений» </w:t>
      </w:r>
    </w:p>
    <w:p>
      <w:pPr>
        <w:pStyle w:val="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right="-285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«Строение семян однодольных растений»</w:t>
      </w:r>
    </w:p>
    <w:p>
      <w:pPr>
        <w:pStyle w:val="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right="-285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«Строение корневых систем»</w:t>
      </w:r>
    </w:p>
    <w:p>
      <w:pPr>
        <w:pStyle w:val="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right="-285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«Строение корневых волосков и корневого чехлика» </w:t>
      </w:r>
    </w:p>
    <w:p>
      <w:pPr>
        <w:pStyle w:val="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right="-285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«Строение почки» </w:t>
      </w:r>
    </w:p>
    <w:p>
      <w:pPr>
        <w:pStyle w:val="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right="-285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«Строение луковицы», </w:t>
      </w:r>
    </w:p>
    <w:p>
      <w:pPr>
        <w:pStyle w:val="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right="-285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«Строение клубня», </w:t>
      </w:r>
    </w:p>
    <w:p>
      <w:pPr>
        <w:pStyle w:val="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right="-285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«Строение корневища»</w:t>
      </w:r>
    </w:p>
    <w:p>
      <w:pPr>
        <w:pStyle w:val="5"/>
        <w:numPr>
          <w:ilvl w:val="0"/>
          <w:numId w:val="5"/>
        </w:numPr>
        <w:spacing w:after="0" w:line="240" w:lineRule="auto"/>
        <w:ind w:left="-567" w:right="-285" w:firstLine="0"/>
        <w:jc w:val="both"/>
        <w:rPr>
          <w:rFonts w:ascii="Times New Roman" w:hAnsi="Times New Roman" w:eastAsia="Calibri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>«Внешнее и внутреннее строение стебля»</w:t>
      </w:r>
    </w:p>
    <w:p>
      <w:pPr>
        <w:pStyle w:val="5"/>
        <w:numPr>
          <w:ilvl w:val="0"/>
          <w:numId w:val="5"/>
        </w:numPr>
        <w:spacing w:after="0" w:line="240" w:lineRule="auto"/>
        <w:ind w:left="-567" w:right="-285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«Внешнее строение листа»</w:t>
      </w:r>
    </w:p>
    <w:p>
      <w:pPr>
        <w:pStyle w:val="5"/>
        <w:numPr>
          <w:ilvl w:val="0"/>
          <w:numId w:val="5"/>
        </w:numPr>
        <w:spacing w:after="0" w:line="240" w:lineRule="auto"/>
        <w:ind w:left="-567" w:right="-285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«Внутреннее строение листа» </w:t>
      </w:r>
    </w:p>
    <w:p>
      <w:pPr>
        <w:pStyle w:val="5"/>
        <w:numPr>
          <w:ilvl w:val="0"/>
          <w:numId w:val="5"/>
        </w:numPr>
        <w:spacing w:after="0" w:line="240" w:lineRule="auto"/>
        <w:ind w:left="-567" w:right="-285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«Строение цветка»</w:t>
      </w:r>
    </w:p>
    <w:p>
      <w:pPr>
        <w:pStyle w:val="5"/>
        <w:numPr>
          <w:ilvl w:val="0"/>
          <w:numId w:val="5"/>
        </w:numPr>
        <w:spacing w:after="0" w:line="240" w:lineRule="auto"/>
        <w:ind w:left="-567" w:right="-285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«Строение соцветий»</w:t>
      </w:r>
    </w:p>
    <w:p>
      <w:pPr>
        <w:pStyle w:val="5"/>
        <w:numPr>
          <w:ilvl w:val="0"/>
          <w:numId w:val="5"/>
        </w:numPr>
        <w:spacing w:after="0" w:line="240" w:lineRule="auto"/>
        <w:ind w:left="-567" w:right="-285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«Плоды»</w:t>
      </w:r>
    </w:p>
    <w:tbl>
      <w:tblPr>
        <w:tblStyle w:val="4"/>
        <w:tblW w:w="10632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2"/>
        <w:gridCol w:w="49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2" w:type="dxa"/>
          </w:tcPr>
          <w:p>
            <w:pPr>
              <w:spacing w:after="0" w:line="240" w:lineRule="auto"/>
              <w:ind w:left="360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</w:rPr>
              <w:t>Предметные результаты обучения</w:t>
            </w:r>
          </w:p>
        </w:tc>
        <w:tc>
          <w:tcPr>
            <w:tcW w:w="49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</w:rPr>
              <w:t>Метапредметные результаты обучения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2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Учащиеся должны знать: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—внешнее и внутреннее строение органов цветковых растений;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—видоизменения органов цветковых растений и их роль в жизни растений.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Учащиеся должны уметь: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—различать и описывать органы цветковых растений;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—объяснять связь особенностей строения органов растений со средой обитания;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—изучать органы растений в ходе лабораторных работ.</w:t>
            </w:r>
          </w:p>
        </w:tc>
        <w:tc>
          <w:tcPr>
            <w:tcW w:w="494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Учащиеся должны уметь: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—анализировать и сравнивать изучаемые объекты;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—осуществлять описание изучаемого объекта;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—определять отношения объекта с другими объектами;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—определять существенные признаки объекта;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—классифицировать объекты;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—проводить лабораторную работу в соответствии с инструкцией.</w:t>
            </w: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b/>
          <w:bCs/>
          <w:color w:val="000000"/>
        </w:rPr>
      </w:pPr>
    </w:p>
    <w:p>
      <w:pPr>
        <w:spacing w:after="0" w:line="240" w:lineRule="auto"/>
        <w:ind w:left="-567" w:firstLine="567"/>
        <w:rPr>
          <w:rFonts w:ascii="Times New Roman" w:hAnsi="Times New Roman" w:eastAsia="Calibri" w:cs="Times New Roman"/>
          <w:b/>
          <w:bCs/>
          <w:color w:val="000000"/>
          <w:szCs w:val="28"/>
        </w:rPr>
      </w:pPr>
      <w:r>
        <w:rPr>
          <w:rFonts w:ascii="Times New Roman" w:hAnsi="Times New Roman" w:eastAsia="Calibri" w:cs="Times New Roman"/>
          <w:b/>
          <w:bCs/>
          <w:color w:val="000000"/>
          <w:szCs w:val="28"/>
        </w:rPr>
        <w:t>Раздел 2. Жизнедеятельность растительного организма» (10 ч)</w:t>
      </w:r>
    </w:p>
    <w:p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питания в жизни растения. Особенности питания растения. Минеральное (почвенное) питание. Механизм почвенного питания. Значение минеральных веществ для растения.</w:t>
      </w:r>
    </w:p>
    <w:p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воздушного питания (фотосинтеза) растений. Условия протекания фотосинтеза. Значение фотосинтеза в природе.</w:t>
      </w:r>
    </w:p>
    <w:p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Значение дыхания в жизни растения. Газообмен. Роль устьиц, чечевичек и межклетников в газообмене у растений. Сравнение дыхания и фотосинтеза. </w:t>
      </w:r>
    </w:p>
    <w:p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Передвижение веществ у растений. Проводящая функция стебля. Передвижение воды, минеральных веществ в растении. Корневое давление. Испарение воды листьями.</w:t>
      </w:r>
    </w:p>
    <w:p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Раздражимость - свойство живых организмов. Реакция растений на изменения в окружающей среде. Ростовые вещества – растительные гормоны. Биоритмы. </w:t>
      </w:r>
    </w:p>
    <w:p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Выделение у растений: удаление продуктов обмена веществ через устьица, чечевички, корни. Листопад. Обмен веществ и энергии. Составные компоненты обмена веществ.</w:t>
      </w:r>
    </w:p>
    <w:p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Биологическое значение размножения. Способы размножения растений (половое и бесполое). Формы бесполого размножения. Формы вегетативного размножения. Использование вегетативного размножения растений человеком. Половое размножение покрытосеменных растений. Цветение. Опыление (самоопыление, перекрёстное опыление, искусственное опыление). Оплодотворение. Двойное оплодотворение. Образование плодов и семян. Рост и развитие – свойства живых организмов. Рост растений. Развитие растений. Индивидуальное развитие (зародышевый период, период молодости, период зрелости, период старости). Типы прорастания семян (надземный, подземный).</w:t>
      </w:r>
    </w:p>
    <w:p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Лабораторные работы</w:t>
      </w:r>
    </w:p>
    <w:p>
      <w:pPr>
        <w:pStyle w:val="5"/>
        <w:numPr>
          <w:ilvl w:val="0"/>
          <w:numId w:val="5"/>
        </w:numPr>
        <w:spacing w:after="0" w:line="240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«Дыхание»</w:t>
      </w:r>
    </w:p>
    <w:p>
      <w:pPr>
        <w:pStyle w:val="5"/>
        <w:numPr>
          <w:ilvl w:val="0"/>
          <w:numId w:val="5"/>
        </w:numPr>
        <w:spacing w:after="0" w:line="240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«Корневое давление», </w:t>
      </w:r>
    </w:p>
    <w:p>
      <w:pPr>
        <w:pStyle w:val="5"/>
        <w:numPr>
          <w:ilvl w:val="0"/>
          <w:numId w:val="5"/>
        </w:numPr>
        <w:spacing w:after="0" w:line="240" w:lineRule="auto"/>
        <w:ind w:left="-426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«Передвижение воды и минеральных веществ»,</w:t>
      </w:r>
    </w:p>
    <w:p>
      <w:pPr>
        <w:pStyle w:val="5"/>
        <w:numPr>
          <w:ilvl w:val="0"/>
          <w:numId w:val="5"/>
        </w:numPr>
        <w:spacing w:after="0" w:line="240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«Передвижение органических веществ»,</w:t>
      </w:r>
    </w:p>
    <w:p>
      <w:pPr>
        <w:pStyle w:val="5"/>
        <w:numPr>
          <w:ilvl w:val="0"/>
          <w:numId w:val="5"/>
        </w:numPr>
        <w:spacing w:after="0" w:line="240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«Испарение воды листьями»</w:t>
      </w:r>
    </w:p>
    <w:p>
      <w:pPr>
        <w:pStyle w:val="5"/>
        <w:numPr>
          <w:ilvl w:val="0"/>
          <w:numId w:val="5"/>
        </w:numPr>
        <w:spacing w:after="0" w:line="240" w:lineRule="auto"/>
        <w:ind w:left="-426" w:hanging="141"/>
        <w:jc w:val="both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«Вегетативное размножение»</w:t>
      </w:r>
    </w:p>
    <w:p>
      <w:pPr>
        <w:spacing w:after="0" w:line="240" w:lineRule="auto"/>
        <w:ind w:left="-567"/>
        <w:jc w:val="both"/>
        <w:rPr>
          <w:rFonts w:ascii="Times New Roman" w:hAnsi="Times New Roman" w:eastAsia="Calibri" w:cs="Times New Roman"/>
          <w:b/>
          <w:bCs/>
        </w:rPr>
      </w:pPr>
      <w:r>
        <w:rPr>
          <w:rFonts w:ascii="Times New Roman" w:hAnsi="Times New Roman" w:eastAsia="Calibri" w:cs="Times New Roman"/>
          <w:b/>
          <w:bCs/>
        </w:rPr>
        <w:t>Экскурсии «Зимние явления в жизни растений».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</w:rPr>
      </w:pPr>
    </w:p>
    <w:tbl>
      <w:tblPr>
        <w:tblStyle w:val="4"/>
        <w:tblW w:w="10632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8"/>
        <w:gridCol w:w="452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8" w:type="dxa"/>
          </w:tcPr>
          <w:p>
            <w:pPr>
              <w:spacing w:after="0" w:line="240" w:lineRule="auto"/>
              <w:ind w:left="360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</w:rPr>
              <w:t>Предметные результаты обучения</w:t>
            </w:r>
          </w:p>
        </w:tc>
        <w:tc>
          <w:tcPr>
            <w:tcW w:w="45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</w:rPr>
              <w:t>Метапредметные результаты обучения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8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Учащиеся должны знать: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—основные процессы жизнедеятельности растений;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—особенности минерального и воздушного питания растений;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—виды размножения растений и их значение.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Учащиеся должны уметь: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—характеризовать основные процессы жизнедеятельности растений;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—объяснять значение основных процессов жизнедеятельности растений;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—устанавливать взаимосвязь между процессами дыхания и фотосинтеза;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—показывать значение процессов фотосинтеза в жизни растений и в природе;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—объяснять роль различных видов размножения у растений;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—определять всхожесть семян растений.</w:t>
            </w:r>
          </w:p>
        </w:tc>
        <w:tc>
          <w:tcPr>
            <w:tcW w:w="452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Учащиеся должны уметь: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—анализировать результаты наблюдений и делать выводы;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—под руководством учителя оформлять отчёт, включающий описание эксперимента, его результатов, выводов.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b/>
          <w:bCs/>
        </w:rPr>
      </w:pPr>
    </w:p>
    <w:p>
      <w:pPr>
        <w:spacing w:after="0" w:line="240" w:lineRule="auto"/>
        <w:ind w:left="-567" w:firstLine="567"/>
        <w:rPr>
          <w:rFonts w:ascii="Times New Roman" w:hAnsi="Times New Roman" w:eastAsia="Calibri" w:cs="Times New Roman"/>
          <w:b/>
          <w:bCs/>
          <w:color w:val="000000"/>
        </w:rPr>
      </w:pPr>
      <w:r>
        <w:rPr>
          <w:rFonts w:ascii="Times New Roman" w:hAnsi="Times New Roman" w:eastAsia="Calibri" w:cs="Times New Roman"/>
          <w:b/>
          <w:bCs/>
          <w:color w:val="000000"/>
        </w:rPr>
        <w:t>Раздел 3</w:t>
      </w:r>
      <w:r>
        <w:rPr>
          <w:rFonts w:ascii="Times New Roman" w:hAnsi="Times New Roman" w:eastAsia="Calibri" w:cs="Times New Roman"/>
          <w:color w:val="000000"/>
        </w:rPr>
        <w:t>.</w:t>
      </w:r>
      <w:r>
        <w:rPr>
          <w:rFonts w:ascii="Times New Roman" w:hAnsi="Times New Roman" w:eastAsia="Calibri" w:cs="Times New Roman"/>
          <w:b/>
          <w:bCs/>
          <w:color w:val="000000"/>
        </w:rPr>
        <w:t>Классификация цветковых растений(5 ч)</w:t>
      </w:r>
    </w:p>
    <w:p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покрытосеменных (цветковых) растений. Основные признаки растений классов двудольных и однодольных. Семейства покрытосеменных растений.</w:t>
      </w:r>
    </w:p>
    <w:p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 Двудольные. Семейства: Крестоцветные, Розоцветные. Характеристика семейств. Значение растений семейств Крестоцветные, Розоцветные в природе и жизни человека. Сельскохозяйственные растения. </w:t>
      </w:r>
    </w:p>
    <w:p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 Двудольные. Семейства двудольных растений: Бобовые, Паслёновые, Сложноцветные. Характеристика семейств. Значение растений семейств Бобовые, Паслёновые, Сложноцветные в природе и жизни человека. Сельскохозяйственные растения. </w:t>
      </w:r>
    </w:p>
    <w:p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 Однодольные. Семейства однодольных растений: Злаки, Лилейные. Характеристика семейств. Значение растений семейств Злаки, Лилейные в природе и жизни человека. Сельскохозяйственные растения. </w:t>
      </w:r>
    </w:p>
    <w:p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Лабораторные работы</w:t>
      </w:r>
    </w:p>
    <w:p>
      <w:pPr>
        <w:spacing w:after="0" w:line="240" w:lineRule="auto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«Признаки растений семейств Крестоцветные, Розоцветные</w:t>
      </w:r>
    </w:p>
    <w:p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22. «Семейства Бобовые, Паслёновые, Сложноцветные»</w:t>
      </w:r>
    </w:p>
    <w:p>
      <w:pPr>
        <w:spacing w:after="0" w:line="240" w:lineRule="auto"/>
        <w:ind w:left="-567" w:firstLine="567"/>
        <w:rPr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 w:cs="Times New Roman"/>
        </w:rPr>
        <w:t>23.«Семейства Злаки, Лилейные»</w:t>
      </w:r>
    </w:p>
    <w:p>
      <w:pPr>
        <w:spacing w:after="0" w:line="240" w:lineRule="auto"/>
        <w:ind w:left="-567" w:firstLine="567"/>
        <w:rPr>
          <w:rFonts w:ascii="Times New Roman" w:hAnsi="Times New Roman" w:eastAsia="Calibri" w:cs="Times New Roman"/>
          <w:b/>
          <w:bCs/>
          <w:color w:val="000000"/>
        </w:rPr>
      </w:pPr>
      <w:r>
        <w:rPr>
          <w:rFonts w:ascii="Times New Roman" w:hAnsi="Times New Roman" w:eastAsia="Calibri" w:cs="Times New Roman"/>
          <w:b/>
          <w:bCs/>
          <w:color w:val="000000"/>
        </w:rPr>
        <w:t xml:space="preserve">Экскурсия </w:t>
      </w:r>
      <w:r>
        <w:rPr>
          <w:rFonts w:ascii="Times New Roman" w:hAnsi="Times New Roman" w:eastAsia="Calibri" w:cs="Times New Roman"/>
          <w:color w:val="000000"/>
        </w:rPr>
        <w:t>«Ознакомление с выращиванием растений в защищённом грунте».</w:t>
      </w:r>
    </w:p>
    <w:tbl>
      <w:tblPr>
        <w:tblStyle w:val="4"/>
        <w:tblW w:w="10632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7"/>
        <w:gridCol w:w="44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7" w:type="dxa"/>
          </w:tcPr>
          <w:p>
            <w:pPr>
              <w:spacing w:after="0" w:line="240" w:lineRule="auto"/>
              <w:ind w:left="360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</w:rPr>
              <w:t>Предметные результаты обучения</w:t>
            </w:r>
          </w:p>
        </w:tc>
        <w:tc>
          <w:tcPr>
            <w:tcW w:w="44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</w:rPr>
              <w:t>Метапредметные результаты обучения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Учащиеся должны знать: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—основные систематические категории: вид, род, семейство, класс, отдел, царство;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—характерные признаки однодольных и двудольных растений;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—признаки основных семейств однодольных и двудольных растений;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—важнейшие сельскохозяйственные растения, биологические основы их выращивания и народно-хозяйственное значение.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Учащиеся должны уметь: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—делать морфологическую характеристику растений;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—выявлять признаки семейства по внешнему строению растений;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—работать с определительными карточками.</w:t>
            </w:r>
          </w:p>
        </w:tc>
        <w:tc>
          <w:tcPr>
            <w:tcW w:w="446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Учащиеся должны уметь: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—различать объём и содержание понятий;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—различать родовое и видовое понятия;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—определять аспект классификации;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—осуществлять классификацию.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b/>
          <w:bCs/>
          <w:color w:val="000000"/>
        </w:rPr>
      </w:pPr>
    </w:p>
    <w:p>
      <w:pPr>
        <w:spacing w:after="0" w:line="240" w:lineRule="auto"/>
        <w:ind w:left="-567" w:firstLine="567"/>
        <w:rPr>
          <w:rFonts w:ascii="Times New Roman" w:hAnsi="Times New Roman" w:eastAsia="Calibri" w:cs="Times New Roman"/>
          <w:b/>
          <w:bCs/>
          <w:color w:val="000000"/>
        </w:rPr>
      </w:pPr>
      <w:r>
        <w:rPr>
          <w:rFonts w:ascii="Times New Roman" w:hAnsi="Times New Roman" w:eastAsia="Calibri" w:cs="Times New Roman"/>
          <w:b/>
          <w:bCs/>
          <w:color w:val="000000"/>
        </w:rPr>
        <w:t>Раздел 4.Растения и окружающая среда(5 ч)</w:t>
      </w:r>
    </w:p>
    <w:p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о растительном сообществе – фитоценозе. Многообразие фитоценозов (естественные, искусственные). Ярусность. Сезонные изменения в растительном сообществе. Смена фитоценозов.</w:t>
      </w:r>
    </w:p>
    <w:p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Охрана растительного мира. Охраняемые территории (заповедники, национальные парки, памятники природы, ботанические сады). Красная книга.</w:t>
      </w:r>
    </w:p>
    <w:p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 развития отношения человека к растениям. Любовь к цветам. Эстетическое значение растений. Растения в живописи. Растения в архитектуре, прикладном искусстве. Растения в мифах, поэзии и литературе. Растения и музыка. Растения-символы</w:t>
      </w:r>
    </w:p>
    <w:p>
      <w:pPr>
        <w:spacing w:after="0" w:line="240" w:lineRule="auto"/>
        <w:ind w:left="-567" w:firstLine="567"/>
        <w:jc w:val="both"/>
        <w:rPr>
          <w:rFonts w:ascii="Times New Roman" w:hAnsi="Times New Roman" w:eastAsia="Calibri" w:cs="Times New Roman"/>
          <w:color w:val="585858" w:themeColor="text1" w:themeTint="A6"/>
        </w:rPr>
      </w:pPr>
      <w:r>
        <w:rPr>
          <w:rFonts w:ascii="Times New Roman" w:hAnsi="Times New Roman" w:eastAsia="Calibri" w:cs="Times New Roman"/>
          <w:i/>
          <w:iCs/>
          <w:color w:val="585858" w:themeColor="text1" w:themeTint="A6"/>
        </w:rPr>
        <w:t>Экскурсия «</w:t>
      </w:r>
      <w:r>
        <w:rPr>
          <w:rFonts w:ascii="Times New Roman" w:hAnsi="Times New Roman" w:eastAsia="Calibri" w:cs="Times New Roman"/>
          <w:color w:val="585858" w:themeColor="text1" w:themeTint="A6"/>
        </w:rPr>
        <w:t>Природное сообщество и человек. Фенологические наблюдения за весенними явлениями в природных сообществах».</w:t>
      </w:r>
    </w:p>
    <w:p>
      <w:pPr>
        <w:spacing w:after="0" w:line="240" w:lineRule="auto"/>
        <w:rPr>
          <w:rFonts w:ascii="Times New Roman" w:hAnsi="Times New Roman" w:eastAsia="Calibri" w:cs="Times New Roman"/>
          <w:color w:val="FF0000"/>
        </w:rPr>
      </w:pPr>
    </w:p>
    <w:tbl>
      <w:tblPr>
        <w:tblStyle w:val="4"/>
        <w:tblW w:w="10632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2693"/>
        <w:gridCol w:w="45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>
            <w:pPr>
              <w:spacing w:after="0" w:line="240" w:lineRule="auto"/>
              <w:ind w:left="360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</w:rPr>
              <w:t>Предметные результаты обучения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</w:rPr>
              <w:t>Метапредметные результаты обучения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</w:rPr>
              <w:t>Личностные результаты обучения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40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Учащиеся должны знать: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—взаимосвязь растений с другими организмами;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—растительные сообщества и их типы;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—закономерности развития и смены растительных сообществ;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—о результатах влияния деятельности человека на растительные сообщества и влияния природной среды на человека.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Учащиеся должны уметь: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—устанавливать взаимосвязь растений с другими организмами;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—определять растительные сообщества и их типы;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—объяснять влияние деятельности человека на растительные сообщества и влияние природной среды на человека;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—проводить фенологические наблюдения за весенними явлениями в природных сообществах.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Учащиеся должны уметь: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—под руководством учителя оформлять отчёт, включающий описание объектов наблюдений, их результаты, выводы;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—организовывать учебное взаимодействие в группе (распределять роли, договариваться друг с другом и т. д.).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- Воспитание чувства гордости за российскую биологическую науку;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- знание и соблюдение учащимися правил поведения в природе;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- понимание основных факторов, определяющих взаимоотношения человека и природы;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- умение реализовывать теоретические познания на практике;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- осознание значения обучения для повседневной жизни и осознанного выбора профессии;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- понимание важности ответственного отношения к обучению, готовности и способности учащихся к саморазвитию и самообразованию на основе мотивации к обучению и познанию;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- умение учащихся проводить работу над ошибками для внесения корректив в усваиваемые знания;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- воспитание в учащихся любви к природе, чувства уважения к учёным, изучающим растительный мир, и эстетических чувств от общения с растениями;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- признание учащимися прав каждого на собственное мнение;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- проявление готовности к самостоятельным поступкам и действиям на благо природы;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- умение отстаивать свою точку зрения.</w:t>
            </w: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color w:val="FF0000"/>
        </w:rPr>
      </w:pPr>
    </w:p>
    <w:p>
      <w:pPr>
        <w:tabs>
          <w:tab w:val="left" w:pos="237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237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Календарно-тематическое планирование </w:t>
      </w:r>
    </w:p>
    <w:tbl>
      <w:tblPr>
        <w:tblStyle w:val="4"/>
        <w:tblW w:w="10632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5701"/>
        <w:gridCol w:w="23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Примерная дата</w:t>
            </w:r>
          </w:p>
        </w:tc>
        <w:tc>
          <w:tcPr>
            <w:tcW w:w="5701" w:type="dxa"/>
          </w:tcPr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Тема </w:t>
            </w:r>
          </w:p>
        </w:tc>
        <w:tc>
          <w:tcPr>
            <w:tcW w:w="2379" w:type="dxa"/>
          </w:tcPr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Количество часов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08.09 – 13.12</w:t>
            </w:r>
          </w:p>
        </w:tc>
        <w:tc>
          <w:tcPr>
            <w:tcW w:w="5701" w:type="dxa"/>
          </w:tcPr>
          <w:p>
            <w:pPr>
              <w:tabs>
                <w:tab w:val="left" w:pos="2373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Особенности строения цветковых растений</w:t>
            </w:r>
          </w:p>
        </w:tc>
        <w:tc>
          <w:tcPr>
            <w:tcW w:w="2379" w:type="dxa"/>
          </w:tcPr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 ч.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20.12 – 28.02</w:t>
            </w:r>
          </w:p>
        </w:tc>
        <w:tc>
          <w:tcPr>
            <w:tcW w:w="5701" w:type="dxa"/>
          </w:tcPr>
          <w:p>
            <w:pPr>
              <w:tabs>
                <w:tab w:val="left" w:pos="2373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Жизнедеятельность растительного организма</w:t>
            </w:r>
          </w:p>
        </w:tc>
        <w:tc>
          <w:tcPr>
            <w:tcW w:w="2379" w:type="dxa"/>
          </w:tcPr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 ч.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07.03 – 11.04</w:t>
            </w:r>
          </w:p>
        </w:tc>
        <w:tc>
          <w:tcPr>
            <w:tcW w:w="5701" w:type="dxa"/>
          </w:tcPr>
          <w:p>
            <w:pPr>
              <w:tabs>
                <w:tab w:val="left" w:pos="2373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Классификация цветковых растений</w:t>
            </w:r>
          </w:p>
        </w:tc>
        <w:tc>
          <w:tcPr>
            <w:tcW w:w="2379" w:type="dxa"/>
          </w:tcPr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 ч.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18.04 – 30.05</w:t>
            </w:r>
          </w:p>
        </w:tc>
        <w:tc>
          <w:tcPr>
            <w:tcW w:w="5701" w:type="dxa"/>
          </w:tcPr>
          <w:p>
            <w:pPr>
              <w:tabs>
                <w:tab w:val="left" w:pos="2373"/>
              </w:tabs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Растения и окружающая среда</w:t>
            </w:r>
          </w:p>
        </w:tc>
        <w:tc>
          <w:tcPr>
            <w:tcW w:w="2379" w:type="dxa"/>
          </w:tcPr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 ч.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01" w:type="dxa"/>
          </w:tcPr>
          <w:p>
            <w:pPr>
              <w:tabs>
                <w:tab w:val="left" w:pos="2373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ИТОГО:</w:t>
            </w:r>
          </w:p>
        </w:tc>
        <w:tc>
          <w:tcPr>
            <w:tcW w:w="2379" w:type="dxa"/>
          </w:tcPr>
          <w:p>
            <w:pPr>
              <w:tabs>
                <w:tab w:val="left" w:pos="2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34 ч.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Тематическое планирование   </w:t>
      </w:r>
    </w:p>
    <w:tbl>
      <w:tblPr>
        <w:tblStyle w:val="3"/>
        <w:tblW w:w="5540" w:type="pct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438"/>
        <w:gridCol w:w="901"/>
        <w:gridCol w:w="5619"/>
        <w:gridCol w:w="1560"/>
        <w:gridCol w:w="1845"/>
        <w:gridCol w:w="4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27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Лабораторные работы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Экскурсии 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 </w:t>
            </w: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Цифровые образовательные 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Особенности строения цветковых растений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Л.р.№1 «Строение семян двудольных растений»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Л.р.№2 «Строение семян однодольных растений»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 №3 «Строение корневых систем»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 №4 «Строение корневых волосков и корневого чехлика»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 №5 «Строение почки»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 №6 «Строение луковицы»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 №7 «Строение клубня»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 №8 «Строение корневища»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 №9 «Внешнее и внутреннее строение стебля»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 №10 «Внешнее строение листа»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 №11 «Внутреннее строение листа»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 №12 «Строение цветка»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 №13 «Строение соцветий»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 №14 «Плоды»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Эк.№1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Входной контроль </w:t>
            </w:r>
            <w:r>
              <w:rPr>
                <w:rFonts w:ascii="Times New Roman" w:hAnsi="Times New Roman" w:cs="Times New Roman"/>
              </w:rPr>
              <w:t>(тестовая работа)</w:t>
            </w:r>
          </w:p>
        </w:tc>
        <w:tc>
          <w:tcPr>
            <w:tcW w:w="13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Российская электронная школа: </w:t>
            </w:r>
            <w:r>
              <w:fldChar w:fldCharType="begin"/>
            </w:r>
            <w:r>
              <w:instrText xml:space="preserve"> HYPERLINK "https://resh.edu.ru/subject/5/6/"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https://resh.edu.ru/subject/5/6/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ЯКласс: </w:t>
            </w:r>
            <w:r>
              <w:fldChar w:fldCharType="begin"/>
            </w:r>
            <w:r>
              <w:instrText xml:space="preserve"> HYPERLINK "https://www.yaklass.ru/p/biologia"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https://www.yaklass.ru/p/biologia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ФИПИ. Открытый банк заданий ОГЭ: </w:t>
            </w:r>
            <w:r>
              <w:fldChar w:fldCharType="begin"/>
            </w:r>
            <w:r>
              <w:instrText xml:space="preserve"> HYPERLINK "http://oge.fipi.ru/os/xmodules/qprint/index.php?proj=0E1FA4229923A5CE4FC368155127ED90"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http://oge.fipi.ru/os/xmodules/qprint/index.php?proj=0E1FA4229923A5CE4FC368155127ED90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FF"/>
                <w:u w:val="single"/>
              </w:rPr>
            </w:pPr>
            <w:r>
              <w:rPr>
                <w:rFonts w:ascii="Times New Roman" w:hAnsi="Times New Roman" w:eastAsia="Calibri" w:cs="Times New Roman"/>
              </w:rPr>
              <w:t xml:space="preserve">СДАМ  ГИА: РЕШУ ОГЭ / Образовательный портал для подготовки к экзаменам / Биология: </w:t>
            </w:r>
            <w:r>
              <w:fldChar w:fldCharType="begin"/>
            </w:r>
            <w:r>
              <w:instrText xml:space="preserve"> HYPERLINK "https://bio-oge.sdamgia.ru/prob_catalog"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https://bio-oge.sdamgia.ru/prob_catalog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СДАМ  ГИА: РЕШУ ВПР / Образовательный портал для подготовки к экзаменам / Биология 6 кл: </w:t>
            </w:r>
            <w:r>
              <w:fldChar w:fldCharType="begin"/>
            </w:r>
            <w:r>
              <w:instrText xml:space="preserve"> HYPERLINK "https://bio6-vpr.sdamgia.ru/"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https://bio6-vpr.sdamgia.ru/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ИНФОУРОК: </w:t>
            </w:r>
            <w:r>
              <w:fldChar w:fldCharType="begin"/>
            </w:r>
            <w:r>
              <w:instrText xml:space="preserve"> HYPERLINK "https://iu.ru/video-lessons?predmet=biologiya&amp;klass=6_klass"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https://iu.ru/video-lessons?predmet=biologiya&amp;klass=6_klass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Calibri" w:cs="Times New Roman"/>
              </w:rPr>
              <w:t>ИНТЕРНЕТУРОК:</w:t>
            </w:r>
            <w:r>
              <w:fldChar w:fldCharType="begin"/>
            </w:r>
            <w:r>
              <w:instrText xml:space="preserve"> HYPERLINK "https://interneturok.ru/subject/biology/class/6"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https://interneturok.ru/subject/biology/class/6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fldChar w:fldCharType="end"/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Жизнедеятельность растительного организма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Л.р.№15 «Дыхание»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Л.р.№16 «Корневое давление»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Л.р.№17 «Передвижение воды и минеральных веществ»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Л.р.№18 «Передвижение органических веществ»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Л.р.№19 «Испарение воды листьями»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Л.р.№20 «Вегетативное размножение»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Полугодовой контроль</w:t>
            </w:r>
            <w:r>
              <w:rPr>
                <w:rFonts w:ascii="Times New Roman" w:hAnsi="Times New Roman" w:cs="Times New Roman"/>
              </w:rPr>
              <w:t>(тестовая работа)</w:t>
            </w:r>
          </w:p>
        </w:tc>
        <w:tc>
          <w:tcPr>
            <w:tcW w:w="137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Классификация цветковых растений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Л.р.№21 «Определение признаков растений семейств Крестоцветные, Розоцветные»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Л.р.№22 «Семейства Бобовые, Паслёновые, Сложноцветные»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Л.р.№23 «Семейства Злаки, Лилейные»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 контроль</w:t>
            </w:r>
            <w:r>
              <w:rPr>
                <w:rFonts w:ascii="Times New Roman" w:hAnsi="Times New Roman" w:cs="Times New Roman"/>
              </w:rPr>
              <w:t>(тестовая работа)</w:t>
            </w:r>
          </w:p>
        </w:tc>
        <w:tc>
          <w:tcPr>
            <w:tcW w:w="137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Растения и окружающая среда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i/>
                <w:iCs/>
              </w:rPr>
              <w:t>Экскурсия «</w:t>
            </w:r>
            <w:r>
              <w:rPr>
                <w:rFonts w:ascii="Times New Roman" w:hAnsi="Times New Roman" w:eastAsia="Calibri" w:cs="Times New Roman"/>
              </w:rPr>
              <w:t>Природное сообщество и человек. Фенологические наблюдения за весенними явлениями в природных сообществах»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Итоговый контроль</w:t>
            </w:r>
          </w:p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(тестовая работа)</w:t>
            </w:r>
          </w:p>
        </w:tc>
        <w:tc>
          <w:tcPr>
            <w:tcW w:w="13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Итого 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Лабораторные и практические работы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ИСПОЛЬЗОВАНИЕМ РЕСУРСОВ ЦЕНТРА «ТОЧКА РОСТА» ЕСТЕСТВЕННО-НАУЧНОЙ И ТЕХНОЛОГИЧЕСКОЙ НАПРАВЛЕННОСТЕЙ</w:t>
      </w:r>
    </w:p>
    <w:tbl>
      <w:tblPr>
        <w:tblStyle w:val="4"/>
        <w:tblW w:w="16302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27"/>
        <w:gridCol w:w="2835"/>
        <w:gridCol w:w="2865"/>
        <w:gridCol w:w="962"/>
        <w:gridCol w:w="4111"/>
        <w:gridCol w:w="25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п/п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8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установка урока</w:t>
            </w:r>
          </w:p>
        </w:tc>
        <w:tc>
          <w:tcPr>
            <w:tcW w:w="9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Основные виды деятельности обучающихся на уроке/внеурочном занятии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оборудования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2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Особенности строения цветковых растений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Семя, его строение и значение.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Семя как орган размножения растений. Значение семян в природе и жизни человека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Style w:val="8"/>
                <w:rFonts w:ascii="Times New Roman" w:hAnsi="Times New Roman" w:cs="Times New Roman"/>
              </w:rPr>
              <w:t>Л/р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8"/>
                <w:rFonts w:ascii="Times New Roman" w:hAnsi="Times New Roman" w:cs="Times New Roman"/>
              </w:rPr>
              <w:t>«Строение семени фасоли».</w:t>
            </w:r>
          </w:p>
        </w:tc>
        <w:tc>
          <w:tcPr>
            <w:tcW w:w="28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Строение семени: кожура, зародыш, эндосперм, семядоли. Строение зародыша растения. Двудольные и однодольные растения. Прорастание семян.</w:t>
            </w:r>
          </w:p>
        </w:tc>
        <w:tc>
          <w:tcPr>
            <w:tcW w:w="9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Объяснять роль семян в природе. Характеризовать функции частей семени. Описывать строение зародыша растения. Устанавливать сходство проростка с зародышем семени. Описывать стадии прорастания семян. Выявлять отличительные признаки семян двудольных и однодольных растений. Использовать информационные ресурсы для подготовки сообщения о роли семян в жизни человека. Проводить наблюдения, фиксировать их результаты во время выполнения лабораторной работы. Соблюдать правила работы в кабинете, обращения с лабораторным оборудованием Умение работать с лабораторным оборудованием, увеличительными приборами.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Работа «Строение семени фасоли» Цифровая лаборатория по экологии (датчик освещенности, влажности и температуры). Электронные таблицы и плакаты.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Условия прорастания семян.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 xml:space="preserve">Значение воды и воздуха для прорастания семян. Запасные питательные вещества семени. Температурные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Style w:val="8"/>
                <w:rFonts w:ascii="Times New Roman" w:hAnsi="Times New Roman" w:cs="Times New Roman"/>
              </w:rPr>
              <w:t>условия прорастания семян. Роль света. Сроки посева семян.</w:t>
            </w:r>
          </w:p>
        </w:tc>
        <w:tc>
          <w:tcPr>
            <w:tcW w:w="28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Изучить роль Запасных питательных веществ семени. Температурные условия прорастания семян. Роль света.</w:t>
            </w:r>
          </w:p>
        </w:tc>
        <w:tc>
          <w:tcPr>
            <w:tcW w:w="9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Характеризовать роль воды и воздуха в прорастании семян. Объяснять значение запасных питательных веществ в прорастании семян. Объяснять зависимость прорастания семян от температурных условий. Прогнозировать сроки посева семян отдельных культур. Умение работать с лабораторным оборудованием, увеличительными приборами.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Style w:val="8"/>
                <w:rFonts w:ascii="Times New Roman" w:hAnsi="Times New Roman" w:cs="Times New Roman"/>
              </w:rPr>
              <w:t>«Условия прорастания семян». Значение воды и воздуха для прорастания семян. Цифровая лаборатория по экологии (датчик освещенности, влажности и температуры).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Корень, его строение и значение. Корневые системы.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Типы корневых систем растений. Строение корня – зоны корня: конус нарастания, всасывания, проведения, деления, роста. Рост корня, геотропизм. Видоизменения корней. Значение корней в природе.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Style w:val="8"/>
                <w:rFonts w:ascii="Times New Roman" w:hAnsi="Times New Roman" w:cs="Times New Roman"/>
              </w:rPr>
              <w:t>Л/р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8"/>
                <w:rFonts w:ascii="Times New Roman" w:hAnsi="Times New Roman" w:cs="Times New Roman"/>
              </w:rPr>
              <w:t>«Строение корня проростка».</w:t>
            </w:r>
          </w:p>
        </w:tc>
        <w:tc>
          <w:tcPr>
            <w:tcW w:w="28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Изучить внешнее и внутреннее строение корня.</w:t>
            </w:r>
          </w:p>
        </w:tc>
        <w:tc>
          <w:tcPr>
            <w:tcW w:w="9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Различать и определять типы корневых систем на рисунках, гербарных экземплярах, натуральных объектах. Называть части корня. Устанавливать взаимосвязь строения и функций частей корня. Объяснять особенности роста корня. Проводить наблюдения за изменениями в верхушечной части корня в период роста. Характеризовать значение видоизменённых корней для растений. Проводить наблюдения и фиксировать их результаты во время выполнения лабораторной работы. Соблюдать правила работы в кабинете, обращения с лабораторным оборудованием. Умение работать с лабораторным оборудованием, увеличительными приборами.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Микроскоп цифровой, микропрепараты. Электронные таблицы и плакаты.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Style w:val="8"/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Лист, его строение и значение.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Лист, его строение и значение Внешнее строение листа. Внутреннее строение листа. Типы жилкования листьев. Строение и функции устьиц. Значение листа для растения: фотосинтез, испарение, газообмен. Листопад, его роль в жизни растения. Видоизменения листьев.</w:t>
            </w:r>
          </w:p>
        </w:tc>
        <w:tc>
          <w:tcPr>
            <w:tcW w:w="28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Изучить внешнее и внутреннее строение листа.</w:t>
            </w:r>
          </w:p>
        </w:tc>
        <w:tc>
          <w:tcPr>
            <w:tcW w:w="9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Определять части листа на гербарных экземплярах, рисунках. Различать простые и сложные листья. Характеризовать внутреннее строение листа, его части Устанавливать взаимосвязь строения и функций листа. Характеризовать видоизменения листьев растений. Умение работать с лабораторным оборудованием, увеличительными приборами.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Style w:val="8"/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Электронные таблицы и плакаты. Цифровой датчик концентрации ионов, электрод нитрат-анионов, электрод сравнения.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Микроскоп цифровой, микропрепараты. Внутреннее строение листа.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Стебель, его строение и значение.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 xml:space="preserve">Стебель, его строение и значение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Style w:val="8"/>
                <w:rFonts w:ascii="Times New Roman" w:hAnsi="Times New Roman" w:cs="Times New Roman"/>
              </w:rPr>
              <w:t>Л/р «Внешнее строение корневища, клубня, луковицы»</w:t>
            </w:r>
          </w:p>
        </w:tc>
        <w:tc>
          <w:tcPr>
            <w:tcW w:w="28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Изучить внешнее строение стебля. Типы стеблей. Внутреннее строение стебля. Функции стебля. Видоизменения стебля у надземных и подземных побегов.</w:t>
            </w:r>
          </w:p>
        </w:tc>
        <w:tc>
          <w:tcPr>
            <w:tcW w:w="9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Описывать внешнее строение стебля, приводить примеры различных типов стеблей. Называть внутренние части стебля растений и их функции. Определять видоизменения надземных и подземных побегов на рисунках, фотографиях, натуральных объектах. Изучать и описывать строение подземных побегов, отмечать их различия. Фиксировать результаты исследований. Соблюдать правила работы в кабинете, обращения с лабораторным оборудованием.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Микроскоп цифровой, микропрепараты. «Стебель однодольных и двудольных растений». Электронные таблицы и плакаты.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02" w:type="dxa"/>
            <w:gridSpan w:val="7"/>
          </w:tcPr>
          <w:p>
            <w:pPr>
              <w:spacing w:after="0" w:line="240" w:lineRule="auto"/>
              <w:jc w:val="center"/>
              <w:rPr>
                <w:rStyle w:val="8"/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Жизнедеятельность растительного организма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Минеральное питание растений и значение воды.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Минеральное питание растений и значение воды. Вода как необходимое условие минерального (почвенного) питания. Извлечение растением из почвы растворённых в воде минеральных солей. Функция корневых волосков. Перемещение воды и минеральных веществ по растению. Значение минерального (почвенного) питания. Типы удобрений и их роль в жизни растения. Экологические группы растений по отношению к воде.</w:t>
            </w:r>
          </w:p>
        </w:tc>
        <w:tc>
          <w:tcPr>
            <w:tcW w:w="28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Устанавливать взаимосвязь почвенного питания растений и условий внешней среды.</w:t>
            </w:r>
          </w:p>
        </w:tc>
        <w:tc>
          <w:tcPr>
            <w:tcW w:w="9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Объяснять роль корневых волосков в механизме почвенного питания. Обосновывать роль почвенного питания в жизни растений. Сравнивать и различать состав и значение органических и минеральных удобрений для растений. Использовать информационные ресурсы для подготовки презентации проекта о приспособленности к воде растений разных экологических групп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Цифровая лаборатория по экологии (датчик влажности, освещенности)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Воздушное питание растений – фотосинтез.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 xml:space="preserve">Воздушное питание растений – фотосинтез. Условия образования органических веществ в растении. Зелёные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Style w:val="8"/>
                <w:rFonts w:ascii="Times New Roman" w:hAnsi="Times New Roman" w:cs="Times New Roman"/>
              </w:rPr>
              <w:t>растения – автотрофы. Гетеротрофы как потребители готовых органических веществ. Значение фотосинтеза в природе.</w:t>
            </w:r>
          </w:p>
        </w:tc>
        <w:tc>
          <w:tcPr>
            <w:tcW w:w="28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Характеризовать условия, необходимые для воздушного питания растений. Объяснять роль зелёных листьев в фотосинтезе.</w:t>
            </w:r>
          </w:p>
        </w:tc>
        <w:tc>
          <w:tcPr>
            <w:tcW w:w="9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Приводить примеры организмов – автотрофов и гетеротрофов, находить различия в их питании. Обосновывать космическую роль зелёных растений. Использовать информационные ресурсы для подготовки сообщения о роли фотосинтеза на нашей планете. Выполнять наблюдения и измерения.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Цифровая лаборатория по экологии (датчик углекислого газа и кислорода)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Дыхание.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Дыхание и обмен веществ у растений. Роль дыхания в жизни растений. Сравнительная характеристика процессов дыхания и фотосинтеза. Обмен веществ в организме как важнейший признак жизни. Взаимосвязь процессов дыхания и фотосинтеза.</w:t>
            </w:r>
          </w:p>
        </w:tc>
        <w:tc>
          <w:tcPr>
            <w:tcW w:w="28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Устанавливать взаимосвязь процессов дыхания и фотосинтеза, проводить их сравнение. Определять понятие «обмен веществ». Характеризовать обмен веществ как важный признак жизни.</w:t>
            </w:r>
          </w:p>
        </w:tc>
        <w:tc>
          <w:tcPr>
            <w:tcW w:w="9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Воспитание бережного отношения к своему здоровью, привитие интереса к изучению предмета.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Цифровая лаборатория по экологии (датчик углекислого газа и кислорода)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Style w:val="8"/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Транспорт веществ. Испарение воды листьями Л/р «Испарение воды листьями до и после полива»,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 xml:space="preserve"> Л/р  «Тургорное </w:t>
            </w:r>
          </w:p>
          <w:p>
            <w:pPr>
              <w:spacing w:after="0" w:line="240" w:lineRule="auto"/>
              <w:rPr>
                <w:rStyle w:val="8"/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 xml:space="preserve">состояние клеток»,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Л/р «Значение кутикулы и пробки в защите растений от испарения».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Транспорт веществ. Испарение воды листьями. Тургорное состояние клеток.</w:t>
            </w:r>
          </w:p>
        </w:tc>
        <w:tc>
          <w:tcPr>
            <w:tcW w:w="28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Устанавливать взаимосвязь транспорта веществ в растении.</w:t>
            </w:r>
          </w:p>
        </w:tc>
        <w:tc>
          <w:tcPr>
            <w:tcW w:w="9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Объяснять роль транспорта веществ, испарения воды. .Обосновывать роль почвенного питания в жизни растений. Сравнивать и различать состав и значение органических и минеральных удобрений для растений. Использовать информационные ресурсы для подготовки презентации проекта о приспособленности к воде растений разных экологических групп.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Цифровая лаборатория по экологии (датчик влажности, освещенности) цифровой датчик электропроводности.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302" w:type="dxa"/>
            <w:gridSpan w:val="7"/>
          </w:tcPr>
          <w:p>
            <w:pPr>
              <w:spacing w:after="0" w:line="240" w:lineRule="auto"/>
              <w:jc w:val="center"/>
              <w:rPr>
                <w:rStyle w:val="8"/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Классификация цветковых растений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Семейства класса Двудольные.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Общая характеристика. Семейства: Розоцветные, Мотыльковые, Крестоцветные, Паслёновые, Сложноцветные. Отличительные признаки семейств. Значение в природе и жизни человека. Сельскохозяйственные культуры.</w:t>
            </w:r>
          </w:p>
        </w:tc>
        <w:tc>
          <w:tcPr>
            <w:tcW w:w="28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Изучить общую характеристику семейств класса Двудольные.</w:t>
            </w:r>
          </w:p>
        </w:tc>
        <w:tc>
          <w:tcPr>
            <w:tcW w:w="9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Выделять основные признаки класса Двудольные. Описывать отличительные признаки семейств класса. Распознавать представителей семейств на рисунках, гербарных материалах, натуральных объектах. Применять приёмы работы с определителем растений. Использовать информационные ресурсы для подготовки презентации проекта о роли растений класса Двудольные в природе и жизни человека.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Работа с гербарным материалом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Семейства класса Однодольные.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Общая характеристика. Семейства: Лилейные, Луковые, Злаки. Отличительные признаки. Значение в природе.</w:t>
            </w:r>
          </w:p>
        </w:tc>
        <w:tc>
          <w:tcPr>
            <w:tcW w:w="28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Изучить общую характеристику семейств класса Однодольные.</w:t>
            </w:r>
          </w:p>
        </w:tc>
        <w:tc>
          <w:tcPr>
            <w:tcW w:w="9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Выделять признаки класса Однодольные. Определять признаки деления классов Двудольные и Однодольные на семейства. Описывать характерные черты семейств класса Однодольные. Применять приёмы работы с определителем растений. Приводить примеры охраняемых видов. Использовать информационные ресурсы для подготовки презентации проекта о практическом использовании растений семейства Однодольные, о значении злаков для живых организмов.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</w:rPr>
              <w:t>Работа с гербарным материалом.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Поурочное планирование курса биологии в 6 классе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16302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898"/>
        <w:gridCol w:w="2585"/>
        <w:gridCol w:w="2060"/>
        <w:gridCol w:w="4475"/>
        <w:gridCol w:w="1701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8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58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содержание урока</w:t>
            </w:r>
          </w:p>
        </w:tc>
        <w:tc>
          <w:tcPr>
            <w:tcW w:w="20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Демонстрация.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Лабораторные и практические работы</w:t>
            </w:r>
          </w:p>
        </w:tc>
        <w:tc>
          <w:tcPr>
            <w:tcW w:w="44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 деятельности учащихся (на уровне учебных действий)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2" w:type="dxa"/>
            <w:gridSpan w:val="7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Особенности строения цветковых растений (14 ч)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знакомство с растительным организмом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5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Покрытосеменные растения, особенности строения. Среда обитания. Жизненные формы.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36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</w:tcPr>
          <w:p>
            <w:pPr>
              <w:pStyle w:val="5"/>
              <w:spacing w:after="0" w:line="240" w:lineRule="auto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Характеризовать покрытосеменные растения. </w:t>
            </w:r>
          </w:p>
          <w:p>
            <w:pPr>
              <w:pStyle w:val="5"/>
              <w:spacing w:after="0" w:line="240" w:lineRule="auto"/>
              <w:ind w:left="178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Выделять существенные признаки покрытосеменных растений. </w:t>
            </w:r>
          </w:p>
          <w:p>
            <w:pPr>
              <w:pStyle w:val="5"/>
              <w:spacing w:after="0" w:line="240" w:lineRule="auto"/>
              <w:ind w:left="178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Объяснять различие вегетативных и генеративных органов.</w:t>
            </w:r>
          </w:p>
          <w:p>
            <w:pPr>
              <w:pStyle w:val="5"/>
              <w:spacing w:after="0" w:line="240" w:lineRule="auto"/>
              <w:ind w:left="178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Определять жизненные формы покрытосеменных растений. </w:t>
            </w:r>
          </w:p>
          <w:p>
            <w:pPr>
              <w:pStyle w:val="5"/>
              <w:spacing w:after="0" w:line="240" w:lineRule="auto"/>
              <w:ind w:left="178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Распознавать на рисунках, в таблицах, гербарных материалах, на живых объектах представителей покрытосеменных.</w:t>
            </w:r>
          </w:p>
        </w:tc>
        <w:tc>
          <w:tcPr>
            <w:tcW w:w="1701" w:type="dxa"/>
          </w:tcPr>
          <w:p>
            <w:pPr>
              <w:pStyle w:val="5"/>
              <w:spacing w:after="0" w:line="240" w:lineRule="auto"/>
              <w:ind w:left="3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pStyle w:val="5"/>
              <w:spacing w:after="0" w:line="240" w:lineRule="auto"/>
              <w:ind w:left="36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п.1, вопросы и задания на с.8-9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Семя. Л/р «Строение семян двудольных растений». Л/р «Строение семян однодольных растений».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ВХОДНОЙ КОНТРОЛЬ (тестовая работа) </w:t>
            </w:r>
            <w:r>
              <w:rPr>
                <w:rFonts w:ascii="Times New Roman" w:hAnsi="Times New Roman" w:cs="Times New Roman"/>
                <w:b/>
              </w:rPr>
              <w:t>ВМ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Семя  — орган размножения и расселения растений. Многообразие форм семян. Строение семени: кожура, зародыш, эндосперм, семядоли. Семена двудольных и однодольных растений. Значение семян в природе и жизни человека.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Л/р №1 «Строение семян двудольных растений». Л/р №2 «Строение семян однодольных растений».</w:t>
            </w:r>
          </w:p>
        </w:tc>
        <w:tc>
          <w:tcPr>
            <w:tcW w:w="4475" w:type="dxa"/>
          </w:tcPr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Описывать строение семени.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Характеризовать значение каждой части семени.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Сравнивать строение семени однодольного растения и семени двудольного растения, находить черты сходства и различия, делать выводы на основе сравнения.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Объяснять значение семян в природе и жизни человека.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Проводить биологические исследования и объяснять их результаты, делать выводы.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Соблюдать правила работы в кабинете биологии и правила обращения с лабораторным оборудованием.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 КОНТРОЛЬ (тестовая работа) ВМ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п.2, вопросы и задания на с.11-12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Корень. Корневые системы. Л/р «Строение корневых систем».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</w:t>
            </w:r>
          </w:p>
        </w:tc>
        <w:tc>
          <w:tcPr>
            <w:tcW w:w="25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Корень  — вегетативный орган. Виды корней (главный, придаточные, боковые). Типы корневых систем (стержневая, мочковатая). Видоизменения корней (запасающие корни, воздушные корни, ходульные корни, дыхательные корни, корни-присоски). Значение корней. </w:t>
            </w:r>
          </w:p>
        </w:tc>
        <w:tc>
          <w:tcPr>
            <w:tcW w:w="20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Л/р №3 «Строение корневых систем».</w:t>
            </w:r>
          </w:p>
        </w:tc>
        <w:tc>
          <w:tcPr>
            <w:tcW w:w="4475" w:type="dxa"/>
          </w:tcPr>
          <w:p>
            <w:pPr>
              <w:spacing w:after="0" w:line="240" w:lineRule="auto"/>
              <w:ind w:left="119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Различать и определять виды корней и типы корневых систем. </w:t>
            </w:r>
          </w:p>
          <w:p>
            <w:pPr>
              <w:spacing w:after="0" w:line="240" w:lineRule="auto"/>
              <w:ind w:left="119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Характеризовать значение корневых систем. </w:t>
            </w:r>
          </w:p>
          <w:p>
            <w:pPr>
              <w:spacing w:after="0" w:line="240" w:lineRule="auto"/>
              <w:ind w:left="119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Объяснять взаимосвязь строения и функций корневых систем. </w:t>
            </w:r>
          </w:p>
          <w:p>
            <w:pPr>
              <w:spacing w:after="0" w:line="240" w:lineRule="auto"/>
              <w:ind w:left="119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Характеризовать значение видоизменения корней.</w:t>
            </w:r>
          </w:p>
          <w:p>
            <w:pPr>
              <w:spacing w:after="0" w:line="240" w:lineRule="auto"/>
              <w:ind w:left="119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Распознавать на рисунках, в таблицах, в гербарных материалах, на живых объектах видоизменения корней. </w:t>
            </w:r>
          </w:p>
          <w:p>
            <w:pPr>
              <w:spacing w:after="0" w:line="240" w:lineRule="auto"/>
              <w:ind w:left="119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Проводить биологические исследования и объяснять их результаты, делать выводы.</w:t>
            </w:r>
          </w:p>
          <w:p>
            <w:pPr>
              <w:spacing w:after="0" w:line="240" w:lineRule="auto"/>
              <w:ind w:left="119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Соблюдать правила работы в кабинете биологии и правила обращения с лабораторным оборудованием.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ответ. Отчет по лабораторной работе.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п.3, вопросы и задания на с.16 (устно); Работа с моделями - задание 2 (стр.16) - заполнить таблицу "Видоизменения корней"//Видоизменение корня/Значение видоизменения/Примеры растений//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Клеточное строение корня. Л/р «Строение корневых волосков и корневого чехлика».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</w:t>
            </w:r>
          </w:p>
        </w:tc>
        <w:tc>
          <w:tcPr>
            <w:tcW w:w="25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Корневой чехлик. Зоны корня (деления, роста, всасывания, проведения). Корневые волоски. Рост корня. </w:t>
            </w:r>
          </w:p>
        </w:tc>
        <w:tc>
          <w:tcPr>
            <w:tcW w:w="20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Л/р №4 «Строение корневых волосков и корневого чехлика».</w:t>
            </w:r>
          </w:p>
        </w:tc>
        <w:tc>
          <w:tcPr>
            <w:tcW w:w="4475" w:type="dxa"/>
          </w:tcPr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Различать и определять на рисунках, в таблицах, на микропрепаратах зоны корня.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Объяснять взаимосвязь строения клеток различных зон корня с выполняемыми ими функциями.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Проводить биологические исследования и объяснять их результаты, делать выводы.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Сравнивать увиденное под микроскопом с приведённым в учебнике изображением.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Соблюдать правила работы с микроскопом.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Соблюдать правила работы в кабинете биологии.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ответ.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по лабораторной работе.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п.4, вопросы на с.19-20 (устно); таблица "Зоны корня" (название зоны корня / Особенности строения / Функции); повторить п 3.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Побег. Почки. Л/р «Строение почки».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</w:t>
            </w:r>
          </w:p>
        </w:tc>
        <w:tc>
          <w:tcPr>
            <w:tcW w:w="25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Строение побега. Строение и значение почек. Рост и развитие побега. </w:t>
            </w:r>
          </w:p>
        </w:tc>
        <w:tc>
          <w:tcPr>
            <w:tcW w:w="20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Л/р №5 «Строение почки».</w:t>
            </w:r>
          </w:p>
        </w:tc>
        <w:tc>
          <w:tcPr>
            <w:tcW w:w="4475" w:type="dxa"/>
          </w:tcPr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Называть части побега.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Аргументировать вывод: побег  — сложный вегетативный орган.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Различать и определять на рисунках, в таблицах, на натуральных объектах виды почек.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Объяснять назначение вегетативных и генеративных почек.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Характеризовать почку как зачаточный побег.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Проводить биологические исследования и объяснять их результаты, делать выводы.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Сравнивать увиденное с приведённым в учебнике изображением.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Соблюдать правила работы в кабинете биологии.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ответ.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по лабораторной работе.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п.5,вопросы и задания на с.24 (устно)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Многообразие побегов.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Л/р «Строение луковицы». Л/р «Строение клубня».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Л/р «Строение корневища».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</w:t>
            </w:r>
          </w:p>
        </w:tc>
        <w:tc>
          <w:tcPr>
            <w:tcW w:w="25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Разнообразие стеблей по направлению роста. Видоизменения побегов: надземные (колючки, кладонии, усы, утолщённые стебли) и подземные видоизменённые побеги (корневище, луковица, клубень).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Л/р №6 «Строение луковицы». Л/р №7 «Строение клубня». Л/р №8 «Строение корневища».</w:t>
            </w:r>
          </w:p>
        </w:tc>
        <w:tc>
          <w:tcPr>
            <w:tcW w:w="4475" w:type="dxa"/>
          </w:tcPr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Определять особенности видоизменённых побегов.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Различать и определять на 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рисунках, в таблицах, на гербарном материале и натуральных объектах видоизменённые побеги.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Объяснять взаимосвязь строения видоизменённых побегов с выполняемыми ими функциями.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Проводить биологические исследования и объяснять их результаты, делать выводы.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Сравнивать увиденное с приведённым в учебнике изображением.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Соблюдать правила работы в кабинете биологии.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работа. Устный ответ.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по лабораторной работе.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п.6, вопросы и задания на с.28 (устно)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Строение стебля.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Л/р «Внешнее и внутреннее строение стебля».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</w:t>
            </w:r>
          </w:p>
        </w:tc>
        <w:tc>
          <w:tcPr>
            <w:tcW w:w="25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стебля. Внешнее и внутреннее строение стебля. Рост стебля в толщину. Годичные кольца. </w:t>
            </w:r>
          </w:p>
        </w:tc>
        <w:tc>
          <w:tcPr>
            <w:tcW w:w="20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Л/р  №9 «Внешнее и внутреннее строение стебля».</w:t>
            </w:r>
          </w:p>
        </w:tc>
        <w:tc>
          <w:tcPr>
            <w:tcW w:w="4475" w:type="dxa"/>
          </w:tcPr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Описывать внешнее строение стебля.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Характеризовать значение стебля для растения.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Называть внутренние части стебля, определять выполняемую ими функцию.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Проводить биологические исследования и объяснять их результаты, делать выводы.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Сравнивать увиденное с приведённым в учебнике изображением.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ответ.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по лабораторной работе.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п.7,вопросы и задания на с.32-33 (устно)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Лист. Внешнее строение. Л/р «Внешнее строение листа».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</w:t>
            </w:r>
          </w:p>
        </w:tc>
        <w:tc>
          <w:tcPr>
            <w:tcW w:w="25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внешнего строения листа. Многообразие листьев. Жилкование листа. Листорасположение. </w:t>
            </w:r>
          </w:p>
        </w:tc>
        <w:tc>
          <w:tcPr>
            <w:tcW w:w="20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Л/р №10 «Внешнее строение листа».</w:t>
            </w:r>
          </w:p>
        </w:tc>
        <w:tc>
          <w:tcPr>
            <w:tcW w:w="4475" w:type="dxa"/>
          </w:tcPr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Описывать внешнее строение листа.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Различать листья простые и сложные, черешковые, сидячие, влагалищные.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Определять типы жилкования и листорасположения.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Проводить биологические исследования и объяснять их результаты, делать выводы.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Сравнивать увиденное с приведённым в учебнике изображением.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ответ.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по лабораторной работе.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п.8,вопросы и задания на с.37-38.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Клеточное строение листа. Л/р «Внутреннее строение листа».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</w:t>
            </w:r>
          </w:p>
        </w:tc>
        <w:tc>
          <w:tcPr>
            <w:tcW w:w="25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Внутреннее строение листа. Строение кожицы листа и её функции. Строение и роль устьиц. Строение проводящих пучков (жилок). Листья и среда обитания. Значение листьев для растения (фотосинтез, газообмен, испарение воды). Видоизменения листьев (колючки, чешуйки, листья-ловушки). Значение листьев для животных и человека. </w:t>
            </w:r>
          </w:p>
        </w:tc>
        <w:tc>
          <w:tcPr>
            <w:tcW w:w="20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Л/р №11 «Внутреннее строение листа».</w:t>
            </w:r>
          </w:p>
        </w:tc>
        <w:tc>
          <w:tcPr>
            <w:tcW w:w="4475" w:type="dxa"/>
          </w:tcPr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Характеризовать внутреннее строение листа.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Устанавливать и объяснять взаимосвязь особенностей строения клеток с выполняемой ими функцией.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Объяснять значение листьев для растения.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Различать и определять на рисунках, в таблицах и на натуральных объектах видоизменения листьев.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Проводить биологические исследования и объяснять их результаты, делать выводы.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Сравнивать увиденное под микроскопом с приведённым в учебнике изображением.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Работать с микроскопом, знать его устройство.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Соблюдать правила работы с микроскопом.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Соблюдать правила работы в кабинете биологии.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ответ.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по лабораторной работе.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п.9,зад.стр. 42.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Цветок. Л/р «Строение цветка».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</w:t>
            </w:r>
          </w:p>
        </w:tc>
        <w:tc>
          <w:tcPr>
            <w:tcW w:w="25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Цветок  — видоизменённый укороченный побег. Строение цветка. Значение цветка в жизни растения. Многообразие цветков (обоеполые, однополые). Однодомные и двудомные растения. </w:t>
            </w:r>
          </w:p>
        </w:tc>
        <w:tc>
          <w:tcPr>
            <w:tcW w:w="20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Л/р №12 «Строение цветка».</w:t>
            </w:r>
          </w:p>
        </w:tc>
        <w:tc>
          <w:tcPr>
            <w:tcW w:w="4475" w:type="dxa"/>
          </w:tcPr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Распознавать на рисунках, в таблицах и на натуральных объектах части цветка.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Называть части цветка и выполняемые ими функции.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Определять двудомные и однодомные растения.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Проводить биологические исследования и объяснять их результаты, делать выводы.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Сравнивать увиденное с приведённым в учебнике изображением.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Соблюдать правила работы в кабинете биологии.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ответ.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по лабораторной работе.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п.10,вопросы и задания на с.46.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Соцветия. Л/р «Строение соцветий».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</w:t>
            </w:r>
          </w:p>
        </w:tc>
        <w:tc>
          <w:tcPr>
            <w:tcW w:w="25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соцветий в жизни растения. Многообразие соцветий. </w:t>
            </w:r>
          </w:p>
        </w:tc>
        <w:tc>
          <w:tcPr>
            <w:tcW w:w="20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Л/р №13 «Строение соцветий».</w:t>
            </w:r>
          </w:p>
        </w:tc>
        <w:tc>
          <w:tcPr>
            <w:tcW w:w="4475" w:type="dxa"/>
          </w:tcPr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Характеризовать значение соцветий.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Описывать основные типы соцветий.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Различать на рисунках, в таблицах и на натуральных объектах типы соцветий.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Проводить биологические исследования и объяснять их результаты, делать выводы.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Сравнивать увиденное с приведённым в учебнике изображением.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Соблюдать правила работы в кабинете биологии.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ответ.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по лабораторной работе.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п.11,вопросы и задания на с.50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Плоды. Л/р «Плоды».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25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Плод  — генеративный орган растения. Строение плода. Разнообразие плодов. Значение плодов в природе и жизни человека. </w:t>
            </w:r>
          </w:p>
        </w:tc>
        <w:tc>
          <w:tcPr>
            <w:tcW w:w="20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Л/р №14 «Плоды».</w:t>
            </w:r>
          </w:p>
        </w:tc>
        <w:tc>
          <w:tcPr>
            <w:tcW w:w="4475" w:type="dxa"/>
          </w:tcPr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Объяснять роль плодов в жизни растения.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Определять типы плодов.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Проводить классификацию плодов.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Проводить биологические исследования и объяснять их результаты, делать выводы.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Сравнивать увиденное с приведённым в учебнике изображением.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Соблюдать правила работы в кабинете биологии.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ответ.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по лабораторной работе.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п.12,вопросы и задания на с.53-54.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 плодов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</w:t>
            </w:r>
          </w:p>
        </w:tc>
        <w:tc>
          <w:tcPr>
            <w:tcW w:w="25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распространения плодов и семян (саморазбрасывание, распространение семян водой, ветром, животными и человеком), биологическая роль этого процесса.</w:t>
            </w:r>
          </w:p>
        </w:tc>
        <w:tc>
          <w:tcPr>
            <w:tcW w:w="20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</w:tcPr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Объяснять биологический смысл распространения плодов и семян.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Описывать способы распространения.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Устанавливать взаимосвязь строения плодов и способа их распространения.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Практико-ориентированные задания, устный опрос.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п.13,вопросы и задания на с.57.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теме: «Особенности строения цветковых растений». ПОЛУГОДОВОЙ КОНТРОЛЬ (тестовая работа) ВМ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</w:t>
            </w:r>
          </w:p>
        </w:tc>
        <w:tc>
          <w:tcPr>
            <w:tcW w:w="25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знаний по теме.</w:t>
            </w:r>
          </w:p>
        </w:tc>
        <w:tc>
          <w:tcPr>
            <w:tcW w:w="20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</w:tcPr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-выполняют проверочную работу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ПОЛУГОДОВОЙ КОНТРОЛЬ (тестовая работа) </w:t>
            </w:r>
            <w:r>
              <w:rPr>
                <w:rFonts w:ascii="Times New Roman" w:hAnsi="Times New Roman" w:cs="Times New Roman"/>
              </w:rPr>
              <w:t>ВМ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«Основное содержание раздела» (с.58).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2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Жизнедеятельность растительного организма (10 ч)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Минеральное (почвенное) питание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</w:t>
            </w:r>
          </w:p>
        </w:tc>
        <w:tc>
          <w:tcPr>
            <w:tcW w:w="25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питания в жизни растения. Особенности питания растения. Минеральное (почвенное) питание. Механизм почвенного питания. Значение минеральных веществ для растения.</w:t>
            </w:r>
          </w:p>
        </w:tc>
        <w:tc>
          <w:tcPr>
            <w:tcW w:w="20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</w:tcPr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Объяснять сущность понятия «питание».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Выделять существенные признаки минерального питания растений.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Объяснять роль минерального питания в жизни растения.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Устанавливать взаимосвязь почвенного питания и условий внешней среды.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Обосновывать роль минеральных веществ в процессах жизнедеятельности растения.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Практико-ориентированные задания, устный опрос.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п.14,вопросы и задания на с.62-63.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Воздушное питание (фотосинтез)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</w:t>
            </w:r>
          </w:p>
        </w:tc>
        <w:tc>
          <w:tcPr>
            <w:tcW w:w="25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воздушного питания (фотосинтеза) растений. Условия протекания фотосинтеза. Значение фотосинтеза в природе.</w:t>
            </w:r>
          </w:p>
        </w:tc>
        <w:tc>
          <w:tcPr>
            <w:tcW w:w="20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</w:tcPr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Объяснять сущность понятия «фотосинтез».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Характеризовать условия протекания фотосинтеза.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Обосновывать космическую роль зелёных растений.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Практико-ориентированные задания, устный опрос.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п.15,вопросы и задания на с.67-68.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Дыхание. Л/р «Дыхание».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</w:t>
            </w:r>
          </w:p>
        </w:tc>
        <w:tc>
          <w:tcPr>
            <w:tcW w:w="25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дыхания в жизни растения. Газообмен. Роль устьиц, чечевичек и межклетников в газообмене у растений. Сравнение дыхания и фотосинтеза. </w:t>
            </w:r>
          </w:p>
        </w:tc>
        <w:tc>
          <w:tcPr>
            <w:tcW w:w="20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Л/р №15 «Дыхание».</w:t>
            </w:r>
          </w:p>
        </w:tc>
        <w:tc>
          <w:tcPr>
            <w:tcW w:w="4475" w:type="dxa"/>
          </w:tcPr>
          <w:p>
            <w:pPr>
              <w:spacing w:after="0" w:line="240" w:lineRule="auto"/>
              <w:ind w:left="119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Объяснять сущность понятия «дыхание». </w:t>
            </w:r>
          </w:p>
          <w:p>
            <w:pPr>
              <w:spacing w:after="0" w:line="240" w:lineRule="auto"/>
              <w:ind w:left="119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Характеризовать процесс дыхания растений.</w:t>
            </w:r>
          </w:p>
          <w:p>
            <w:pPr>
              <w:spacing w:after="0" w:line="240" w:lineRule="auto"/>
              <w:ind w:left="119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Устанавливать взаимосвязь дыхания растений и фотосинтеза. </w:t>
            </w:r>
          </w:p>
          <w:p>
            <w:pPr>
              <w:spacing w:after="0" w:line="240" w:lineRule="auto"/>
              <w:ind w:left="119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Проводить биологические исследования и объяснять их результаты, делать выводы.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ответ.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по лабораторной работе.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п.16 (с.69 – 71) (пересказ); вопросы (с.71) «Проверь свои знания» и «Выполни задания» - устно; «Работа с текстом (с.71) - письменно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 веществ. Испарение воды. Л/р «Корневое давление». Л/р «Передвижение воды и минеральных веществ». Л/р «Передвижение органических веществ». Л/р «Испарение воды листьями».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</w:t>
            </w:r>
          </w:p>
        </w:tc>
        <w:tc>
          <w:tcPr>
            <w:tcW w:w="25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Передвижение веществ у растений. Проводящая функция стебля. Передвижение воды, минеральных веществ в растении. Корневое давление. Испарение воды листьями. </w:t>
            </w:r>
          </w:p>
        </w:tc>
        <w:tc>
          <w:tcPr>
            <w:tcW w:w="20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Л/р №16 «Корневое давление». Л/р №17 «Передвижение воды и минеральных веществ». Л/р №18 «Передвижение органических веществ», Л/р №19 «Испарение воды листьями».</w:t>
            </w:r>
          </w:p>
        </w:tc>
        <w:tc>
          <w:tcPr>
            <w:tcW w:w="4475" w:type="dxa"/>
          </w:tcPr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Объяснять роль транспорта веществ в растительном организме.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Объяснять особенности передвижения воды, минеральных и органических веществ в растениях.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Характеризовать механизмы, обеспечивающие перемещение веществ.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Называть части проводящей системы растения.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Проводить биологические исследования и объяснять их результаты, делать выводы.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Соблюдать правила работы в кабинете биологии.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ответ.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по лабораторным работам.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п.17,вопросы и задания на стр. 75-76 (устно)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Раздражимость и движение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</w:t>
            </w:r>
          </w:p>
        </w:tc>
        <w:tc>
          <w:tcPr>
            <w:tcW w:w="25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Раздражимость  — свойство живых организмов. Реакция растений на изменения в окружающей среде. Ростовые вещества  — растительные гормоны. Биоритмы.</w:t>
            </w:r>
          </w:p>
        </w:tc>
        <w:tc>
          <w:tcPr>
            <w:tcW w:w="20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</w:tcPr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Описывать реакции растений на изменения в окружающей среде.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Характеризовать роль ростовых веществ в регуляции жизнедеятельности растений.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Приводить примеры биоритмов у растений.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Практико-ориентированные задания, устный опрос.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п.18,вопросы и задания настр. 79-80 (устно)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Выделение. Обмен веществ и энергии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</w:t>
            </w:r>
          </w:p>
        </w:tc>
        <w:tc>
          <w:tcPr>
            <w:tcW w:w="25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у растений: удаление продуктов обмена веществ через устьица, чечевички, корни. Листопад. Обмен веществ и энергии. Составные компоненты обмена веществ.</w:t>
            </w:r>
          </w:p>
        </w:tc>
        <w:tc>
          <w:tcPr>
            <w:tcW w:w="20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</w:tcPr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Объяснять сущность понятий «выделение» и «обмен веществ».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Объяснять роль выделения в процессе обмена веществ.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Приводить примеры выделительных механизмов у растений.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Приводить доказательства того, что обмен веществ  — важнейшее свойство живого.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Практико-ориентированные задания, устный опрос.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п.19,вопросы и задания на стр. 83 (устно)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Размножение. Бесполое размножение Л/р «Вегетативное размножение».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</w:t>
            </w:r>
          </w:p>
        </w:tc>
        <w:tc>
          <w:tcPr>
            <w:tcW w:w="25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Биологическое значение размножения. Способы размножения растений (половое и бесполое). Формы бесполого размножения. Формы вегетативного размножения. Использование вегетативного размножения растений человеком. </w:t>
            </w:r>
          </w:p>
        </w:tc>
        <w:tc>
          <w:tcPr>
            <w:tcW w:w="20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Л/р №20 «Вегетативное размножение».</w:t>
            </w:r>
          </w:p>
        </w:tc>
        <w:tc>
          <w:tcPr>
            <w:tcW w:w="4475" w:type="dxa"/>
          </w:tcPr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Характеризовать роль размножения в жизни живых организмов.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Объяснять особенности бесполого и полового способов размножения.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Определять преимущества полового размножения перед бесполым.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Определять особенности вегетативного размножения.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Применять знания о способах вегетативного размножения на практике.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Проводить биологические исследования и объяснять их результаты, делать выводы.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Соблюдать правила работы в кабинете биологии.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ответ.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Отчет по лабораторной работе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п.20,вопросы и задания на стр. 87 (устно)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Половое размножение покрытосеменных (цветковых) растений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</w:t>
            </w:r>
          </w:p>
        </w:tc>
        <w:tc>
          <w:tcPr>
            <w:tcW w:w="25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Половое размножение покрытосеменных растений. Цветение. Опыление (самоопыление, перекрёстное опыление, искусственное опыление). Оплодотворение. Двойное оплодотворение. Образование плодов и семян.</w:t>
            </w:r>
          </w:p>
        </w:tc>
        <w:tc>
          <w:tcPr>
            <w:tcW w:w="20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</w:tcPr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Объяснять биологическую сущность цветения, опыления и оплодотворения.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Характеризовать особенности процесса оплодотворения у цветковых растений.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Характеризовать сущность двойного оплодотворения.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Практико-ориентированные задания, устный опрос.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п.21,вопросы и задания на стр. 92 (устно)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и развитие растений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и развитие  — свойства живых организмов. Рост растений. Развитие растений. Индивидуальное развитие (зародышевый период, период молодости, период зрелости, период старости). Типы прорастания семян (надземный, подземный).</w:t>
            </w:r>
          </w:p>
        </w:tc>
        <w:tc>
          <w:tcPr>
            <w:tcW w:w="20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</w:tcPr>
          <w:p>
            <w:pPr>
              <w:spacing w:after="0" w:line="240" w:lineRule="auto"/>
              <w:ind w:left="119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Определять особенности роста и развития растений.</w:t>
            </w:r>
          </w:p>
          <w:p>
            <w:pPr>
              <w:spacing w:after="0" w:line="240" w:lineRule="auto"/>
              <w:ind w:left="119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Характеризовать этапы индивидуального развития растения. </w:t>
            </w:r>
          </w:p>
          <w:p>
            <w:pPr>
              <w:spacing w:after="0" w:line="240" w:lineRule="auto"/>
              <w:ind w:left="119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Сравнивать надземные и подземные типы прорастания семян.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Практико-ориентированные задания, устный опрос.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п.22,вопросы и задания настр. 96 (устно)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Обобщение по теме: «Жизнедеятельность растительного организма»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ПРОМЕЖУТОЧНЫЙ КОНТРОЛЬ (тестовая работа) ВМ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28.02.</w:t>
            </w:r>
          </w:p>
        </w:tc>
        <w:tc>
          <w:tcPr>
            <w:tcW w:w="25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знаний по теме.</w:t>
            </w:r>
          </w:p>
        </w:tc>
        <w:tc>
          <w:tcPr>
            <w:tcW w:w="2060" w:type="dxa"/>
          </w:tcPr>
          <w:p>
            <w:pPr>
              <w:tabs>
                <w:tab w:val="left" w:pos="24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</w:tcPr>
          <w:p>
            <w:pPr>
              <w:spacing w:after="0" w:line="240" w:lineRule="auto"/>
              <w:ind w:left="119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выполняют проверочную работу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ПРОМЕЖУТОЧНЫЙ КОНТРОЛЬ (тестовая работа) </w:t>
            </w:r>
            <w:r>
              <w:rPr>
                <w:rFonts w:ascii="Times New Roman" w:hAnsi="Times New Roman" w:cs="Times New Roman"/>
              </w:rPr>
              <w:t>ВМ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2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Классификация цветковых растений (5 ч)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 цветковых растений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</w:t>
            </w:r>
          </w:p>
        </w:tc>
        <w:tc>
          <w:tcPr>
            <w:tcW w:w="25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Классификация покрытосеменных (цветковых) растений. Основные признаки растений классов двудольных и однодольных. Семейства покрытосеменных растений. </w:t>
            </w:r>
          </w:p>
        </w:tc>
        <w:tc>
          <w:tcPr>
            <w:tcW w:w="20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</w:tcPr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Выделять признаки двудольных и однодольных растений.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Распознавать на рисунках, в таблицах и на натуральных объектах представителей классов и семейств покрытосеменных растений, опасные для человека растения.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Сравнивать представителей разных групп растений, определять черты сходства и различия, делать выводы на основе сравнения.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Практико-ориентированные задания, устный опрос.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п.23,вопросы и задания на стр. 101 (устно)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Двудольные. Семейства Крестоцветные, Розоцветные. Л/р «Признаки растений семейств Крестоцветные, Розоцветные».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</w:t>
            </w:r>
          </w:p>
        </w:tc>
        <w:tc>
          <w:tcPr>
            <w:tcW w:w="25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Двудольные. Семейства: Крестоцветные, Розоцветные. Характеристика семейств. Значение растений семейств Крестоцветные, Розоцветные в природе и жизни человека. Сельскохозяйственные растения. </w:t>
            </w:r>
          </w:p>
        </w:tc>
        <w:tc>
          <w:tcPr>
            <w:tcW w:w="20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Л/р №21 «Признаки растений семейств Крестоцветные, Розоцветные».</w:t>
            </w:r>
          </w:p>
        </w:tc>
        <w:tc>
          <w:tcPr>
            <w:tcW w:w="4475" w:type="dxa"/>
          </w:tcPr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Выделять основные признаки класса двудольных растений.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Описывать характерные черты семейств Крестоцветные, Розоцветные.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Распознавать на рисунках, в таблицах и на натуральных объектах представителей этих семейств.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Приводить примеры сельскохозяйственных и охраняемых растений.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Описывать отличительные признаки семейств.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Освоить приёмы работы с определителями.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Сравнивать представителей разных групп растений, определять черты сходства и различия, делать выводы на основе сравнения.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Соблюдать правила работы в кабинете биологии.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ответ.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Отчет по лабораторной работе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п.24, вопросы и задания на стр. 106  (устно)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Двудольные. Семейства Бобовые, Паслёновые, Сложноцветные. Л/р «Семейства Бобовые, Паслёновые, Сложноцветные».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</w:t>
            </w:r>
          </w:p>
        </w:tc>
        <w:tc>
          <w:tcPr>
            <w:tcW w:w="25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Двудольные. Семейства двудольных растений: Бобовые, Паслёновые, Сложноцветные. Характеристика семейств. Значение растений семейств Бобовые, Паслёновые, Сложноцветные в природе и жизни человека. Сельскохозяйственные растения. </w:t>
            </w:r>
          </w:p>
        </w:tc>
        <w:tc>
          <w:tcPr>
            <w:tcW w:w="20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Л/р №22 «Семейства Бобовые, Паслёновые, Сложноцветные».</w:t>
            </w:r>
          </w:p>
        </w:tc>
        <w:tc>
          <w:tcPr>
            <w:tcW w:w="4475" w:type="dxa"/>
          </w:tcPr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Выделять основные признаки класса двудольных растений.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Описывать характерные черты семейств Бобовые, Паслёновые, Сложноцветные.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Распознавать на рисунках, в таблицах и на натуральных объектах представителей этих семейств.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Приводить примеры сельскохозяйственных и охраняемых растений.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Описывать отличительные признаки семейств.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Освоить приёмы работы с определителями.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Сравнивать представителей разных групп растений, определять черты сходства и различия, делать выводы на основе сравнения.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Соблюдать правила работы в кабинете биологии.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ответ.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Отчет по лабораторной работе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п.25, вопросы и задания на стр. 114 (устно)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Однодольные. Семейства Злаки, Лилейные. Л/р «Семейства Злаки, Лилейные».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</w:t>
            </w:r>
          </w:p>
        </w:tc>
        <w:tc>
          <w:tcPr>
            <w:tcW w:w="25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Однодольные. Семейства однодольных растений: Злаки, Лилейные. Характеристика семейств. Значение растений семейств Злаки, Лилейные в природе и жизни человека. Сельскохозяйственные растения. </w:t>
            </w:r>
          </w:p>
        </w:tc>
        <w:tc>
          <w:tcPr>
            <w:tcW w:w="20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Л/р №23 «Семейства Злаки, Лилейные».</w:t>
            </w:r>
          </w:p>
        </w:tc>
        <w:tc>
          <w:tcPr>
            <w:tcW w:w="4475" w:type="dxa"/>
          </w:tcPr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Выделять основные признаки класса однодольных растений.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Описывать характерные черты семейств Злаки, Лилейные.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Распознавать на рисунках, в  таблицах и на натуральных объектах представителей этих семейств.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Приводить примеры сельскохозяйственных и охраняемых растений.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Описывать отличительные признаки семейств.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Освоить приёмы работы с определителями.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Сравнивать представителей разных групп растений, определять черты сходства и различия, делать выводы на основе сравнения.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Соблюдать правила работы в кабинете биологии.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ответ.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Отчет по лабораторной работе.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п.26, вопросы и задания на стр. 119-120 (устно)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Обобщение по теме «Классификация цветковых растений»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11.04.</w:t>
            </w:r>
          </w:p>
        </w:tc>
        <w:tc>
          <w:tcPr>
            <w:tcW w:w="25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знаний по теме.</w:t>
            </w:r>
          </w:p>
        </w:tc>
        <w:tc>
          <w:tcPr>
            <w:tcW w:w="20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Выполняют проверочную работу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Тестовая работа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2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Растения и окружающая среда (5 ч)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Растительные сообщества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</w:t>
            </w:r>
          </w:p>
        </w:tc>
        <w:tc>
          <w:tcPr>
            <w:tcW w:w="25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растительном сообществе  — фитоценозе. Многообразие фитоценозов (естественные, искусственные). Ярусность. Сезонные изменения в растительном сообществе. Смена фитоценозов.</w:t>
            </w:r>
          </w:p>
        </w:tc>
        <w:tc>
          <w:tcPr>
            <w:tcW w:w="20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</w:tcPr>
          <w:p>
            <w:pPr>
              <w:spacing w:after="0" w:line="240" w:lineRule="auto"/>
              <w:ind w:left="119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Объяснять сущность понятия «растительное сообщество».</w:t>
            </w:r>
          </w:p>
          <w:p>
            <w:pPr>
              <w:spacing w:after="0" w:line="240" w:lineRule="auto"/>
              <w:ind w:left="119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Различать фитоценозы естественные и искусственные. </w:t>
            </w:r>
          </w:p>
          <w:p>
            <w:pPr>
              <w:spacing w:after="0" w:line="240" w:lineRule="auto"/>
              <w:ind w:left="119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Оценивать биологическую роль ярусности. </w:t>
            </w:r>
          </w:p>
          <w:p>
            <w:pPr>
              <w:spacing w:after="0" w:line="240" w:lineRule="auto"/>
              <w:ind w:left="119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Объяснять причины смены фитоценозов.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Практико-ориентированные задания, устный опрос.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п.27, вопросы и задания на стр. 127-128 (устно)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растительного мира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</w:t>
            </w:r>
          </w:p>
        </w:tc>
        <w:tc>
          <w:tcPr>
            <w:tcW w:w="25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растительного мира. Охраняемые территории (заповедники, национальные парки, памятники природы, ботанические сады). Красная книга.</w:t>
            </w:r>
          </w:p>
        </w:tc>
        <w:tc>
          <w:tcPr>
            <w:tcW w:w="20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</w:tcPr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Анализировать деятельность человека в природе и оценивать её последствия.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Практико-ориентированные задания, устный опрос.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по экскурсии.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п.28, вопросы и задания на стр. 132 (устно)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 за курс биологии 6 класса ИТОГОВЫЙ КОНТРОЛЬ (тестовая работа) ВМ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цветковых растение. Жизнедеятельность растительного организма. Классификация цветковых растений. Растения и окружающая среда.</w:t>
            </w:r>
          </w:p>
        </w:tc>
        <w:tc>
          <w:tcPr>
            <w:tcW w:w="2060" w:type="dxa"/>
          </w:tcPr>
          <w:p>
            <w:pPr>
              <w:pStyle w:val="5"/>
              <w:keepNext/>
              <w:keepLines/>
              <w:spacing w:after="0" w:line="240" w:lineRule="auto"/>
              <w:ind w:left="180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</w:tcPr>
          <w:p>
            <w:pPr>
              <w:pStyle w:val="5"/>
              <w:keepNext/>
              <w:keepLines/>
              <w:spacing w:after="0" w:line="240" w:lineRule="auto"/>
              <w:ind w:left="0"/>
              <w:outlineLvl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Характеризовать строение и жизнедеятельность цветковых растений.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Анализировать деятельность человека в природе и оценивать её последствия.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ИТОГОВЫЙ КОНТРОЛЬ (тестовая работа) ВМ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Растения в искусстве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</w:t>
            </w:r>
          </w:p>
        </w:tc>
        <w:tc>
          <w:tcPr>
            <w:tcW w:w="25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отношения человека к растениям. Любовь к цветам. Эстетическое значение растений. Растения в живописи.</w:t>
            </w:r>
          </w:p>
        </w:tc>
        <w:tc>
          <w:tcPr>
            <w:tcW w:w="20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</w:tcPr>
          <w:p>
            <w:pPr>
              <w:spacing w:after="0" w:line="240" w:lineRule="auto"/>
              <w:ind w:left="119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Характеризовать роль растений в жизни человека.</w:t>
            </w:r>
          </w:p>
          <w:p>
            <w:pPr>
              <w:spacing w:after="0" w:line="240" w:lineRule="auto"/>
              <w:ind w:left="119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Анализировать эстетическую роль растений. </w:t>
            </w:r>
          </w:p>
          <w:p>
            <w:pPr>
              <w:spacing w:after="0" w:line="240" w:lineRule="auto"/>
              <w:ind w:left="119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Приводить примеры использования человеком растений в живописи.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п.29, вопросы и задания на стр. 136 (устно)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Растения в мифах, поэзии, литературе и музыке. Весенние явления в жизни растений.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</w:t>
            </w:r>
          </w:p>
        </w:tc>
        <w:tc>
          <w:tcPr>
            <w:tcW w:w="25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Растения в архитектуре, прикладном искусстве. Растения в мифах, поэзии и литературе. Растения и музыка. Растения-символы. Наблюдение весенних явлений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жизни </w:t>
            </w:r>
            <w:r>
              <w:rPr>
                <w:rFonts w:ascii="Times New Roman" w:hAnsi="Times New Roman" w:cs="Times New Roman"/>
                <w:spacing w:val="-2"/>
              </w:rPr>
              <w:t>растений.</w:t>
            </w:r>
          </w:p>
        </w:tc>
        <w:tc>
          <w:tcPr>
            <w:tcW w:w="20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4475" w:type="dxa"/>
          </w:tcPr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Характеризовать роль растений в жизни человека. - Анализировать эстетическую роль растений.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Приводить примеры использования человеком растений в поэзии, литературе и музыке. </w:t>
            </w:r>
          </w:p>
          <w:p>
            <w:pPr>
              <w:spacing w:after="0" w:line="240" w:lineRule="auto"/>
              <w:ind w:left="119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Приводить примеры растений-символов.</w:t>
            </w:r>
          </w:p>
          <w:p>
            <w:pPr>
              <w:pStyle w:val="6"/>
              <w:ind w:left="119" w:right="169" w:hanging="142"/>
              <w:rPr>
                <w:spacing w:val="-2"/>
              </w:rPr>
            </w:pPr>
            <w:r>
              <w:t>- Делать</w:t>
            </w:r>
            <w:r>
              <w:rPr>
                <w:spacing w:val="-15"/>
              </w:rPr>
              <w:t xml:space="preserve"> </w:t>
            </w:r>
            <w:r>
              <w:t>наблюдения о весенних явлениях</w:t>
            </w:r>
            <w:r>
              <w:rPr>
                <w:spacing w:val="-15"/>
              </w:rPr>
              <w:t xml:space="preserve"> </w:t>
            </w:r>
            <w:r>
              <w:t>в</w:t>
            </w:r>
            <w:r>
              <w:rPr>
                <w:spacing w:val="-15"/>
              </w:rPr>
              <w:t xml:space="preserve"> </w:t>
            </w:r>
            <w:r>
              <w:t xml:space="preserve">жизни </w:t>
            </w:r>
            <w:r>
              <w:rPr>
                <w:spacing w:val="-2"/>
              </w:rPr>
              <w:t>растений.</w:t>
            </w:r>
          </w:p>
          <w:p>
            <w:pPr>
              <w:pStyle w:val="6"/>
              <w:ind w:left="119" w:right="196" w:hanging="142"/>
            </w:pPr>
            <w:r>
              <w:t>- Делать выводы</w:t>
            </w:r>
            <w:r>
              <w:rPr>
                <w:spacing w:val="-2"/>
              </w:rPr>
              <w:t xml:space="preserve"> </w:t>
            </w:r>
            <w:r>
              <w:t>на основе полученной информации.</w:t>
            </w:r>
          </w:p>
          <w:p>
            <w:pPr>
              <w:pStyle w:val="6"/>
              <w:ind w:left="119" w:right="196" w:hanging="142"/>
              <w:rPr>
                <w:spacing w:val="-13"/>
              </w:rPr>
            </w:pPr>
            <w:r>
              <w:t>- У</w:t>
            </w:r>
            <w:r>
              <w:rPr>
                <w:spacing w:val="-2"/>
              </w:rPr>
              <w:t>станавливать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соответствие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между объектами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их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характеристиками</w:t>
            </w:r>
            <w:r>
              <w:rPr>
                <w:spacing w:val="-13"/>
              </w:rPr>
              <w:t>.</w:t>
            </w:r>
          </w:p>
          <w:p>
            <w:pPr>
              <w:pStyle w:val="6"/>
              <w:ind w:left="119" w:right="196" w:hanging="142"/>
            </w:pPr>
            <w:r>
              <w:rPr>
                <w:spacing w:val="-13"/>
              </w:rPr>
              <w:t xml:space="preserve">-  </w:t>
            </w:r>
            <w:r>
              <w:t>Определять</w:t>
            </w:r>
            <w:r>
              <w:rPr>
                <w:spacing w:val="-15"/>
              </w:rPr>
              <w:t xml:space="preserve"> </w:t>
            </w:r>
            <w:r>
              <w:t>цель</w:t>
            </w:r>
            <w:r>
              <w:rPr>
                <w:spacing w:val="-15"/>
              </w:rPr>
              <w:t xml:space="preserve"> </w:t>
            </w:r>
            <w:r>
              <w:t>урока</w:t>
            </w:r>
            <w:r>
              <w:rPr>
                <w:spacing w:val="-15"/>
              </w:rPr>
              <w:t xml:space="preserve"> </w:t>
            </w:r>
            <w:r>
              <w:t xml:space="preserve">и </w:t>
            </w:r>
            <w:r>
              <w:rPr>
                <w:spacing w:val="-6"/>
              </w:rPr>
              <w:t>ставить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задачи,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необходимые для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ее </w:t>
            </w:r>
            <w:r>
              <w:t>достижения.</w:t>
            </w:r>
          </w:p>
          <w:p>
            <w:pPr>
              <w:pStyle w:val="6"/>
              <w:ind w:left="119" w:right="196" w:hanging="142"/>
            </w:pPr>
            <w:r>
              <w:t>- Представлять результаты</w:t>
            </w:r>
            <w:r>
              <w:rPr>
                <w:spacing w:val="-7"/>
              </w:rPr>
              <w:t xml:space="preserve"> </w:t>
            </w:r>
            <w:r>
              <w:t>работы.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Практико-ориентированные задания, устный опрос.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Летние задания</w:t>
            </w:r>
          </w:p>
        </w:tc>
      </w:tr>
    </w:tbl>
    <w:p>
      <w:pPr>
        <w:tabs>
          <w:tab w:val="left" w:pos="2373"/>
        </w:tabs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Учебно-методическое обеспечение образовательного процесса</w:t>
      </w:r>
    </w:p>
    <w:p>
      <w:pPr>
        <w:tabs>
          <w:tab w:val="left" w:pos="2373"/>
        </w:tabs>
        <w:spacing w:after="0" w:line="240" w:lineRule="auto"/>
        <w:ind w:right="-4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УМК по биологии предметной линии В.И. Сивоглазова</w:t>
      </w:r>
    </w:p>
    <w:p>
      <w:pPr>
        <w:spacing w:after="0" w:line="240" w:lineRule="auto"/>
        <w:ind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Сивоглазов В. И. Биология. Примерные рабочие программы. Предметная линия учебников В. И. Сивоглазова. 5—9 классы : учеб.пособие для общеобразоват. организаций / В. И. Сивоглазов. — М.: Просвещение, 2020. — 95 с.: ил.</w:t>
      </w:r>
    </w:p>
    <w:p>
      <w:pPr>
        <w:spacing w:after="0" w:line="240" w:lineRule="auto"/>
        <w:ind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bookmarkStart w:id="1" w:name="_Hlk22810050"/>
      <w:r>
        <w:rPr>
          <w:rFonts w:ascii="Times New Roman" w:hAnsi="Times New Roman" w:cs="Times New Roman"/>
        </w:rPr>
        <w:t>. Сивоглазов В.И. Биология. 6 класс. Учебник для общеобразовательных организаций. / В.И. Сивоглазов, А.А. Плешаков. – М.: Просвещение, 2019. – 160 с.: ил.</w:t>
      </w:r>
    </w:p>
    <w:bookmarkEnd w:id="1"/>
    <w:p>
      <w:pPr>
        <w:spacing w:after="0" w:line="240" w:lineRule="auto"/>
        <w:ind w:right="-45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3. П</w:t>
      </w:r>
      <w:r>
        <w:rPr>
          <w:rFonts w:ascii="Times New Roman" w:hAnsi="Times New Roman" w:cs="Times New Roman"/>
          <w:color w:val="000000" w:themeColor="text1"/>
        </w:rPr>
        <w:t>риложение на электронном носителе к учебнику Пасечника В.В. Биология.6 класс</w:t>
      </w:r>
    </w:p>
    <w:p>
      <w:pPr>
        <w:spacing w:after="0" w:line="240" w:lineRule="auto"/>
        <w:ind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4. </w:t>
      </w:r>
      <w:r>
        <w:rPr>
          <w:rFonts w:ascii="Times New Roman" w:hAnsi="Times New Roman" w:cs="Times New Roman"/>
          <w:lang w:val="en-US"/>
        </w:rPr>
        <w:t>MULTIMEDIA</w:t>
      </w:r>
      <w:r>
        <w:rPr>
          <w:rFonts w:ascii="Times New Roman" w:hAnsi="Times New Roman" w:cs="Times New Roman"/>
        </w:rPr>
        <w:t xml:space="preserve"> – поддержка курса «Биология. Бактерии. Грибы. Растения»</w:t>
      </w:r>
    </w:p>
    <w:p>
      <w:pPr>
        <w:spacing w:after="0" w:line="240" w:lineRule="auto"/>
        <w:ind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Лабораторный практикум. Биология 6-11 класс (учебное электронное издание), Республиканский мультимедиа центр, 2004</w:t>
      </w:r>
    </w:p>
    <w:p>
      <w:pPr>
        <w:spacing w:after="0" w:line="240" w:lineRule="auto"/>
        <w:ind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Биология. Растения. Бактерии. Грибы. Лишайники. 6 класс. Образовательный комплекс. (электронное учебное издание), Фирма «1С», Издательский центр «Вентана-Граф», 2007</w:t>
      </w:r>
    </w:p>
    <w:p>
      <w:pPr>
        <w:spacing w:after="0" w:line="240" w:lineRule="auto"/>
        <w:ind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Уроки биологии Кирилла и Мефодия. Растения. Бактерии. Грибы. 6 класс (электронное учебное издание), ООО «Кириллл и Мефодий», 2004</w:t>
      </w:r>
    </w:p>
    <w:p>
      <w:pPr>
        <w:spacing w:after="0" w:line="240" w:lineRule="auto"/>
        <w:ind w:right="-4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Электронный атлас для школьника. Ботаника 6-7 классы. (электронное учебное издание), Интерактивная линия, 2004</w:t>
      </w:r>
    </w:p>
    <w:p>
      <w:pPr>
        <w:tabs>
          <w:tab w:val="left" w:pos="424"/>
        </w:tabs>
        <w:suppressAutoHyphens/>
        <w:spacing w:after="0" w:line="240" w:lineRule="auto"/>
        <w:ind w:left="15"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Гербарии:</w:t>
      </w:r>
    </w:p>
    <w:p>
      <w:pPr>
        <w:tabs>
          <w:tab w:val="left" w:pos="424"/>
        </w:tabs>
        <w:suppressAutoHyphens/>
        <w:spacing w:after="0" w:line="240" w:lineRule="auto"/>
        <w:ind w:left="15"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Гербарий сельскохозяйственных растений</w:t>
      </w:r>
    </w:p>
    <w:p>
      <w:pPr>
        <w:tabs>
          <w:tab w:val="left" w:pos="424"/>
        </w:tabs>
        <w:suppressAutoHyphens/>
        <w:spacing w:after="0" w:line="240" w:lineRule="auto"/>
        <w:ind w:left="15"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Гербарий сельскохозяйственных растений</w:t>
      </w:r>
    </w:p>
    <w:p>
      <w:pPr>
        <w:tabs>
          <w:tab w:val="left" w:pos="424"/>
        </w:tabs>
        <w:suppressAutoHyphens/>
        <w:spacing w:after="0" w:line="240" w:lineRule="auto"/>
        <w:ind w:left="15"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Гербарий культурных растений </w:t>
      </w:r>
    </w:p>
    <w:p>
      <w:pPr>
        <w:tabs>
          <w:tab w:val="left" w:pos="424"/>
        </w:tabs>
        <w:suppressAutoHyphens/>
        <w:spacing w:after="0" w:line="240" w:lineRule="auto"/>
        <w:ind w:left="15"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Гербарий лекарственных растений</w:t>
      </w:r>
    </w:p>
    <w:p>
      <w:pPr>
        <w:tabs>
          <w:tab w:val="left" w:pos="424"/>
        </w:tabs>
        <w:suppressAutoHyphens/>
        <w:spacing w:after="0" w:line="240" w:lineRule="auto"/>
        <w:ind w:left="15"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Гербарий Основные группы растений</w:t>
      </w:r>
    </w:p>
    <w:p>
      <w:pPr>
        <w:tabs>
          <w:tab w:val="left" w:pos="424"/>
        </w:tabs>
        <w:suppressAutoHyphens/>
        <w:spacing w:after="0" w:line="240" w:lineRule="auto"/>
        <w:ind w:left="15"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Гербарий Растительные сообщества</w:t>
      </w:r>
    </w:p>
    <w:p>
      <w:pPr>
        <w:tabs>
          <w:tab w:val="left" w:pos="424"/>
        </w:tabs>
        <w:suppressAutoHyphens/>
        <w:spacing w:after="0" w:line="240" w:lineRule="auto"/>
        <w:ind w:left="15"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Коллекции</w:t>
      </w:r>
    </w:p>
    <w:p>
      <w:pPr>
        <w:tabs>
          <w:tab w:val="left" w:pos="424"/>
        </w:tabs>
        <w:suppressAutoHyphens/>
        <w:spacing w:after="0" w:line="240" w:lineRule="auto"/>
        <w:ind w:left="15"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Голосеменные растения</w:t>
      </w:r>
    </w:p>
    <w:p>
      <w:pPr>
        <w:tabs>
          <w:tab w:val="left" w:pos="424"/>
        </w:tabs>
        <w:suppressAutoHyphens/>
        <w:spacing w:after="0" w:line="240" w:lineRule="auto"/>
        <w:ind w:left="15"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Коллекция семян и плодов</w:t>
      </w:r>
    </w:p>
    <w:p>
      <w:pPr>
        <w:tabs>
          <w:tab w:val="left" w:pos="424"/>
        </w:tabs>
        <w:suppressAutoHyphens/>
        <w:spacing w:after="0" w:line="240" w:lineRule="auto"/>
        <w:ind w:left="15"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Набор муляжей фруктов, овощей</w:t>
      </w:r>
    </w:p>
    <w:p>
      <w:pPr>
        <w:tabs>
          <w:tab w:val="left" w:pos="424"/>
        </w:tabs>
        <w:suppressAutoHyphens/>
        <w:spacing w:after="0" w:line="240" w:lineRule="auto"/>
        <w:ind w:left="15"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Палеонтологическая школьная коллекция</w:t>
      </w:r>
    </w:p>
    <w:p>
      <w:pPr>
        <w:tabs>
          <w:tab w:val="left" w:pos="424"/>
        </w:tabs>
        <w:suppressAutoHyphens/>
        <w:spacing w:after="0" w:line="240" w:lineRule="auto"/>
        <w:ind w:left="15"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Коллекция шишек, плодов, семян деревьев и кустарников</w:t>
      </w:r>
    </w:p>
    <w:p>
      <w:pPr>
        <w:tabs>
          <w:tab w:val="left" w:pos="424"/>
        </w:tabs>
        <w:suppressAutoHyphens/>
        <w:spacing w:after="0" w:line="240" w:lineRule="auto"/>
        <w:ind w:left="15"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Хлопок и продукты его переработки</w:t>
      </w:r>
    </w:p>
    <w:p>
      <w:pPr>
        <w:tabs>
          <w:tab w:val="left" w:pos="424"/>
        </w:tabs>
        <w:suppressAutoHyphens/>
        <w:spacing w:after="0" w:line="240" w:lineRule="auto"/>
        <w:ind w:left="15"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Каменный уголь и продукты его переработки</w:t>
      </w:r>
    </w:p>
    <w:p>
      <w:pPr>
        <w:tabs>
          <w:tab w:val="left" w:pos="424"/>
        </w:tabs>
        <w:suppressAutoHyphens/>
        <w:spacing w:after="0" w:line="240" w:lineRule="auto"/>
        <w:ind w:left="15"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Фенологические наблюдения </w:t>
      </w:r>
    </w:p>
    <w:p>
      <w:pPr>
        <w:tabs>
          <w:tab w:val="left" w:pos="424"/>
        </w:tabs>
        <w:suppressAutoHyphens/>
        <w:spacing w:after="0" w:line="240" w:lineRule="auto"/>
        <w:ind w:left="15"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Динамические пособия</w:t>
      </w:r>
    </w:p>
    <w:p>
      <w:pPr>
        <w:tabs>
          <w:tab w:val="left" w:pos="424"/>
        </w:tabs>
        <w:suppressAutoHyphens/>
        <w:spacing w:after="0" w:line="240" w:lineRule="auto"/>
        <w:ind w:left="15"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Семена и плоды</w:t>
      </w:r>
    </w:p>
    <w:p>
      <w:pPr>
        <w:tabs>
          <w:tab w:val="left" w:pos="424"/>
        </w:tabs>
        <w:suppressAutoHyphens/>
        <w:spacing w:after="0" w:line="240" w:lineRule="auto"/>
        <w:ind w:left="15"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Рельефные таблицы</w:t>
      </w:r>
    </w:p>
    <w:p>
      <w:pPr>
        <w:tabs>
          <w:tab w:val="left" w:pos="424"/>
        </w:tabs>
        <w:suppressAutoHyphens/>
        <w:spacing w:after="0" w:line="240" w:lineRule="auto"/>
        <w:ind w:left="15"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Растительная клетка</w:t>
      </w:r>
    </w:p>
    <w:p>
      <w:pPr>
        <w:tabs>
          <w:tab w:val="left" w:pos="424"/>
        </w:tabs>
        <w:suppressAutoHyphens/>
        <w:spacing w:after="0" w:line="240" w:lineRule="auto"/>
        <w:ind w:left="15"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Печатные пособия</w:t>
      </w:r>
    </w:p>
    <w:p>
      <w:pPr>
        <w:tabs>
          <w:tab w:val="left" w:pos="424"/>
        </w:tabs>
        <w:suppressAutoHyphens/>
        <w:spacing w:after="0" w:line="240" w:lineRule="auto"/>
        <w:ind w:left="15"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Таблицы «Покрытосеменные растения»</w:t>
      </w:r>
    </w:p>
    <w:p>
      <w:pPr>
        <w:tabs>
          <w:tab w:val="left" w:pos="424"/>
        </w:tabs>
        <w:suppressAutoHyphens/>
        <w:spacing w:after="0" w:line="240" w:lineRule="auto"/>
        <w:ind w:left="15"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Таблицы «Вещества растений. Клеточное строение» </w:t>
      </w:r>
    </w:p>
    <w:p>
      <w:pPr>
        <w:tabs>
          <w:tab w:val="left" w:pos="424"/>
        </w:tabs>
        <w:suppressAutoHyphens/>
        <w:spacing w:after="0" w:line="240" w:lineRule="auto"/>
        <w:ind w:left="15"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Таблицы «Общее знакомство с цветковыми растениями» </w:t>
      </w:r>
    </w:p>
    <w:p>
      <w:pPr>
        <w:tabs>
          <w:tab w:val="left" w:pos="424"/>
        </w:tabs>
        <w:suppressAutoHyphens/>
        <w:spacing w:after="0" w:line="240" w:lineRule="auto"/>
        <w:ind w:left="15"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Таблицы «Растение - живой организм»</w:t>
      </w:r>
    </w:p>
    <w:p>
      <w:pPr>
        <w:tabs>
          <w:tab w:val="left" w:pos="424"/>
        </w:tabs>
        <w:suppressAutoHyphens/>
        <w:spacing w:after="0" w:line="240" w:lineRule="auto"/>
        <w:ind w:left="15"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Таблицы «Растения и окружающая среда»</w:t>
      </w:r>
    </w:p>
    <w:p>
      <w:pPr>
        <w:tabs>
          <w:tab w:val="left" w:pos="424"/>
        </w:tabs>
        <w:suppressAutoHyphens/>
        <w:spacing w:after="0" w:line="240" w:lineRule="auto"/>
        <w:ind w:left="15"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Портреты ученых биологов</w:t>
      </w:r>
    </w:p>
    <w:p>
      <w:pPr>
        <w:tabs>
          <w:tab w:val="left" w:pos="424"/>
        </w:tabs>
        <w:suppressAutoHyphens/>
        <w:spacing w:after="0" w:line="240" w:lineRule="auto"/>
        <w:ind w:left="15"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Технические средства обучения (средства ИКТ)</w:t>
      </w:r>
    </w:p>
    <w:p>
      <w:pPr>
        <w:tabs>
          <w:tab w:val="left" w:pos="424"/>
        </w:tabs>
        <w:suppressAutoHyphens/>
        <w:spacing w:after="0" w:line="240" w:lineRule="auto"/>
        <w:ind w:left="15"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Мультимедийный компьютер   Основные технические требования: графическая операционная система, привод для чтения-записи компакт дисков, аудио-видео входы/выходы, возможность выхода в Интернет; оснащен акустическими колонками, микрофоном и наушниками; в комплект входит пакет прикладных программ (текстовых, табличных, графических и презентационных).</w:t>
      </w:r>
    </w:p>
    <w:p>
      <w:pPr>
        <w:tabs>
          <w:tab w:val="left" w:pos="424"/>
        </w:tabs>
        <w:suppressAutoHyphens/>
        <w:spacing w:after="0" w:line="240" w:lineRule="auto"/>
        <w:ind w:left="15"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Мультимедиа проектор</w:t>
      </w:r>
    </w:p>
    <w:p>
      <w:pPr>
        <w:tabs>
          <w:tab w:val="left" w:pos="424"/>
        </w:tabs>
        <w:suppressAutoHyphens/>
        <w:spacing w:after="0" w:line="240" w:lineRule="auto"/>
        <w:ind w:left="15"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Учебно-практическое и учебно-лабораторное оборудование</w:t>
      </w:r>
    </w:p>
    <w:p>
      <w:pPr>
        <w:tabs>
          <w:tab w:val="left" w:pos="424"/>
        </w:tabs>
        <w:suppressAutoHyphens/>
        <w:spacing w:after="0" w:line="240" w:lineRule="auto"/>
        <w:ind w:left="15"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Комплект микропрепаратов «Ботаника 1»</w:t>
      </w:r>
    </w:p>
    <w:p>
      <w:pPr>
        <w:tabs>
          <w:tab w:val="left" w:pos="424"/>
        </w:tabs>
        <w:suppressAutoHyphens/>
        <w:spacing w:after="0" w:line="240" w:lineRule="auto"/>
        <w:ind w:left="15"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Комплект микропрепаратов «Ботаника 2»</w:t>
      </w:r>
    </w:p>
    <w:p>
      <w:pPr>
        <w:tabs>
          <w:tab w:val="left" w:pos="424"/>
        </w:tabs>
        <w:suppressAutoHyphens/>
        <w:spacing w:after="0" w:line="240" w:lineRule="auto"/>
        <w:ind w:left="15"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Микроскоп школьный</w:t>
      </w:r>
    </w:p>
    <w:p>
      <w:pPr>
        <w:tabs>
          <w:tab w:val="left" w:pos="424"/>
        </w:tabs>
        <w:suppressAutoHyphens/>
        <w:spacing w:after="0" w:line="240" w:lineRule="auto"/>
        <w:ind w:left="15"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Комплект посуды и принадлежностей для проведения лабораторных работ. Включает посуду, препаровальные принадлежности, покровные и предметные стекла и др.</w:t>
      </w:r>
    </w:p>
    <w:p>
      <w:pPr>
        <w:tabs>
          <w:tab w:val="left" w:pos="424"/>
        </w:tabs>
        <w:suppressAutoHyphens/>
        <w:spacing w:after="0" w:line="240" w:lineRule="auto"/>
        <w:ind w:left="15"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Лупа ручная</w:t>
      </w:r>
    </w:p>
    <w:p>
      <w:pPr>
        <w:tabs>
          <w:tab w:val="left" w:pos="424"/>
        </w:tabs>
        <w:suppressAutoHyphens/>
        <w:spacing w:after="0" w:line="240" w:lineRule="auto"/>
        <w:ind w:left="15"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Живые объекты</w:t>
      </w:r>
    </w:p>
    <w:p>
      <w:pPr>
        <w:tabs>
          <w:tab w:val="left" w:pos="424"/>
        </w:tabs>
        <w:suppressAutoHyphens/>
        <w:spacing w:after="0" w:line="240" w:lineRule="auto"/>
        <w:ind w:left="15" w:right="-4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Комнатные растения </w:t>
      </w:r>
    </w:p>
    <w:sectPr>
      <w:pgSz w:w="16838" w:h="11906" w:orient="landscape"/>
      <w:pgMar w:top="851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A9"/>
    <w:multiLevelType w:val="multilevel"/>
    <w:tmpl w:val="000000A9"/>
    <w:lvl w:ilvl="0" w:tentative="0">
      <w:start w:val="1"/>
      <w:numFmt w:val="bullet"/>
      <w:lvlText w:val=""/>
      <w:lvlJc w:val="left"/>
      <w:pPr>
        <w:ind w:left="-9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62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"/>
      <w:lvlJc w:val="left"/>
      <w:pPr>
        <w:ind w:left="1346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ind w:left="206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278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50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22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494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5666" w:hanging="360"/>
      </w:pPr>
      <w:rPr>
        <w:rFonts w:hint="default" w:ascii="Wingdings" w:hAnsi="Wingdings"/>
      </w:rPr>
    </w:lvl>
  </w:abstractNum>
  <w:abstractNum w:abstractNumId="1">
    <w:nsid w:val="000000B9"/>
    <w:multiLevelType w:val="multilevel"/>
    <w:tmpl w:val="000000B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5885854"/>
    <w:multiLevelType w:val="multilevel"/>
    <w:tmpl w:val="35885854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1322B"/>
    <w:multiLevelType w:val="multilevel"/>
    <w:tmpl w:val="3AD1322B"/>
    <w:lvl w:ilvl="0" w:tentative="0">
      <w:start w:val="1"/>
      <w:numFmt w:val="bullet"/>
      <w:lvlText w:val=""/>
      <w:lvlJc w:val="left"/>
      <w:pPr>
        <w:ind w:left="895" w:hanging="360"/>
      </w:pPr>
      <w:rPr>
        <w:rFonts w:hint="default" w:ascii="Symbol" w:hAnsi="Symbol" w:cs="Symbol"/>
        <w:color w:val="auto"/>
      </w:rPr>
    </w:lvl>
    <w:lvl w:ilvl="1" w:tentative="0">
      <w:start w:val="1"/>
      <w:numFmt w:val="bullet"/>
      <w:lvlText w:val="o"/>
      <w:lvlJc w:val="left"/>
      <w:pPr>
        <w:ind w:left="161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3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5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7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9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1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3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55" w:hanging="360"/>
      </w:pPr>
      <w:rPr>
        <w:rFonts w:hint="default" w:ascii="Wingdings" w:hAnsi="Wingdings"/>
      </w:rPr>
    </w:lvl>
  </w:abstractNum>
  <w:abstractNum w:abstractNumId="4">
    <w:nsid w:val="5AC616EA"/>
    <w:multiLevelType w:val="multilevel"/>
    <w:tmpl w:val="5AC616EA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63302"/>
    <w:rsid w:val="00116893"/>
    <w:rsid w:val="001174DC"/>
    <w:rsid w:val="0017014A"/>
    <w:rsid w:val="00191A01"/>
    <w:rsid w:val="001A0A26"/>
    <w:rsid w:val="001C147A"/>
    <w:rsid w:val="001D3C69"/>
    <w:rsid w:val="001F0F17"/>
    <w:rsid w:val="00253030"/>
    <w:rsid w:val="00271555"/>
    <w:rsid w:val="002B235D"/>
    <w:rsid w:val="003028FB"/>
    <w:rsid w:val="003B2F3C"/>
    <w:rsid w:val="003B78F2"/>
    <w:rsid w:val="0042425D"/>
    <w:rsid w:val="004A07B6"/>
    <w:rsid w:val="004B2923"/>
    <w:rsid w:val="004D42FC"/>
    <w:rsid w:val="00557846"/>
    <w:rsid w:val="00563302"/>
    <w:rsid w:val="005A72C1"/>
    <w:rsid w:val="005B29D1"/>
    <w:rsid w:val="005C5D43"/>
    <w:rsid w:val="005D17DB"/>
    <w:rsid w:val="00665A8F"/>
    <w:rsid w:val="006858E8"/>
    <w:rsid w:val="007328AF"/>
    <w:rsid w:val="00740D5E"/>
    <w:rsid w:val="00753059"/>
    <w:rsid w:val="00797A0D"/>
    <w:rsid w:val="007D486C"/>
    <w:rsid w:val="00881A94"/>
    <w:rsid w:val="008D4BF1"/>
    <w:rsid w:val="009033F5"/>
    <w:rsid w:val="00955785"/>
    <w:rsid w:val="009D13A3"/>
    <w:rsid w:val="009F1157"/>
    <w:rsid w:val="00A0020A"/>
    <w:rsid w:val="00A00B6C"/>
    <w:rsid w:val="00A45053"/>
    <w:rsid w:val="00A527F2"/>
    <w:rsid w:val="00AE336C"/>
    <w:rsid w:val="00B847DE"/>
    <w:rsid w:val="00BA5382"/>
    <w:rsid w:val="00CE4C9B"/>
    <w:rsid w:val="00D04C45"/>
    <w:rsid w:val="00E05EDC"/>
    <w:rsid w:val="00E07AD4"/>
    <w:rsid w:val="00E252D5"/>
    <w:rsid w:val="00E861A0"/>
    <w:rsid w:val="00EE2B34"/>
    <w:rsid w:val="00F1726E"/>
    <w:rsid w:val="00F31AD8"/>
    <w:rsid w:val="00FA2747"/>
    <w:rsid w:val="750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 w:eastAsia="Times New Roman" w:cs="Times New Roman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markedconten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27709-48F1-4761-999D-931CFB7D3F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9022</Words>
  <Characters>51431</Characters>
  <Lines>428</Lines>
  <Paragraphs>120</Paragraphs>
  <TotalTime>0</TotalTime>
  <ScaleCrop>false</ScaleCrop>
  <LinksUpToDate>false</LinksUpToDate>
  <CharactersWithSpaces>60333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2022-06-26T11:17:00Z</dcterms:created>
  <dc:creator>Пользователь Windows</dc:creator>
  <cp:lastModifiedBy>Елохина ИЕ</cp:lastModifiedBy>
  <dcterms:modified xsi:type="dcterms:W3CDTF">2022-12-05T08:47:06Z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BFA991F60BBC47DE96A09C8D46D6937D</vt:lpwstr>
  </property>
</Properties>
</file>