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049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</w:tblGrid>
      <w:tr w:rsidR="00CF7367" w:rsidTr="00CF7367">
        <w:trPr>
          <w:trHeight w:val="510"/>
        </w:trPr>
        <w:tc>
          <w:tcPr>
            <w:tcW w:w="2985" w:type="dxa"/>
          </w:tcPr>
          <w:p w:rsidR="00CF7367" w:rsidRDefault="005D1DF8" w:rsidP="00CF736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9.3pt;margin-top:2pt;width:123pt;height:29.25pt;z-index:251663360">
                  <v:textbox>
                    <w:txbxContent>
                      <w:p w:rsidR="005214EB" w:rsidRPr="005214EB" w:rsidRDefault="005214EB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5214EB">
                          <w:rPr>
                            <w:b/>
                            <w:i/>
                            <w:sz w:val="28"/>
                            <w:szCs w:val="28"/>
                          </w:rPr>
                          <w:t>Атмосфера</w:t>
                        </w:r>
                      </w:p>
                    </w:txbxContent>
                  </v:textbox>
                </v:shape>
              </w:pict>
            </w:r>
            <w:r w:rsidR="00CF7367">
              <w:t>А</w:t>
            </w:r>
          </w:p>
        </w:tc>
      </w:tr>
    </w:tbl>
    <w:p w:rsidR="005D1DF8" w:rsidRDefault="005D1DF8" w:rsidP="005214EB">
      <w:r>
        <w:rPr>
          <w:noProof/>
        </w:rPr>
        <w:pict>
          <v:shape id="_x0000_s1060" type="#_x0000_t202" style="position:absolute;margin-left:205.2pt;margin-top:405.3pt;width:29.25pt;height:21pt;z-index:251667456;mso-position-horizontal-relative:text;mso-position-vertical-relative:text">
            <v:textbox>
              <w:txbxContent>
                <w:p w:rsidR="005214EB" w:rsidRPr="005214EB" w:rsidRDefault="005214EB">
                  <w:pPr>
                    <w:rPr>
                      <w:b/>
                      <w:i/>
                    </w:rPr>
                  </w:pPr>
                  <w:r w:rsidRPr="005214EB">
                    <w:rPr>
                      <w:b/>
                      <w:i/>
                      <w:sz w:val="12"/>
                      <w:szCs w:val="12"/>
                    </w:rPr>
                    <w:t>Ядро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81.2pt;margin-top:313.05pt;width:78pt;height:26.25pt;z-index:251666432;mso-position-horizontal-relative:text;mso-position-vertical-relative:text">
            <v:textbox>
              <w:txbxContent>
                <w:p w:rsidR="005214EB" w:rsidRPr="005214EB" w:rsidRDefault="005214EB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</w:t>
                  </w:r>
                  <w:r w:rsidRPr="005214EB">
                    <w:rPr>
                      <w:b/>
                      <w:i/>
                      <w:sz w:val="24"/>
                      <w:szCs w:val="24"/>
                    </w:rPr>
                    <w:t>Мантия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66.2pt;margin-top:265.8pt;width:113.25pt;height:18.75pt;z-index:251665408;mso-position-horizontal-relative:text;mso-position-vertical-relative:text">
            <v:textbox>
              <w:txbxContent>
                <w:p w:rsidR="005214EB" w:rsidRPr="005214EB" w:rsidRDefault="005214EB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</w:t>
                  </w:r>
                  <w:r w:rsidRPr="005214EB">
                    <w:rPr>
                      <w:b/>
                      <w:i/>
                      <w:sz w:val="24"/>
                      <w:szCs w:val="24"/>
                    </w:rPr>
                    <w:t>Земная кора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66.2pt;margin-top:224.55pt;width:113.25pt;height:21.75pt;z-index:251664384;mso-position-horizontal-relative:text;mso-position-vertical-relative:text">
            <v:textbox>
              <w:txbxContent>
                <w:p w:rsidR="005214EB" w:rsidRPr="005214EB" w:rsidRDefault="005214EB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Pr="005214EB">
                    <w:rPr>
                      <w:b/>
                      <w:i/>
                      <w:sz w:val="28"/>
                      <w:szCs w:val="28"/>
                    </w:rPr>
                    <w:t>Гидросфера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1" type="#_x0000_t128" style="position:absolute;margin-left:186.45pt;margin-top:405.3pt;width:66.75pt;height:39pt;z-index:251662336;mso-position-horizontal-relative:text;mso-position-vertical-relative:text" fillcolor="red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0" type="#_x0000_t8" style="position:absolute;margin-left:127.2pt;margin-top:284.55pt;width:183.75pt;height:120.75pt;z-index:251661312;mso-position-horizontal-relative:text;mso-position-vertical-relative:text" fillcolor="#c0504d [3205]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margin-left:106.95pt;margin-top:260.55pt;width:223.5pt;height:24pt;z-index:251660288;mso-position-horizontal-relative:text;mso-position-vertical-relative:text" fillcolor="#630">
            <v:fill r:id="rId5" o:title="Коричневый мрамор" rotate="t" type="tile"/>
          </v:shape>
        </w:pict>
      </w:r>
      <w:r>
        <w:rPr>
          <w:noProof/>
        </w:rPr>
        <w:pict>
          <v:shape id="_x0000_s1048" type="#_x0000_t109" style="position:absolute;margin-left:85.95pt;margin-top:215.55pt;width:273.75pt;height:45pt;z-index:251659264;mso-position-horizontal-relative:text;mso-position-vertical-relative:text">
            <v:fill r:id="rId6" o:title="Водяные капли" type="tile"/>
          </v:shape>
        </w:pict>
      </w:r>
      <w:r>
        <w:rPr>
          <w:noProof/>
        </w:rPr>
        <w:pict>
          <v:shape id="_x0000_s1047" type="#_x0000_t109" style="position:absolute;margin-left:73.95pt;margin-top:139.8pt;width:297.75pt;height:75.75pt;z-index:251658240;mso-position-horizontal-relative:text;mso-position-vertical-relative:text">
            <v:fill r:id="rId7" o:title="Белый мрамор" rotate="t" type="tile"/>
          </v:shape>
        </w:pict>
      </w:r>
      <w:r w:rsidR="005214EB">
        <w:t xml:space="preserve">                  </w:t>
      </w:r>
      <w:r w:rsidR="00107C55">
        <w:t>Задание 1. Практикум 2.</w:t>
      </w:r>
    </w:p>
    <w:p w:rsidR="00A80ADB" w:rsidRDefault="00A80ADB" w:rsidP="005214EB"/>
    <w:p w:rsidR="00A80ADB" w:rsidRDefault="005214EB" w:rsidP="005214EB">
      <w:pPr>
        <w:shd w:val="clear" w:color="auto" w:fill="FFFFFF" w:themeFill="background1"/>
        <w:rPr>
          <w:color w:val="C00000"/>
          <w:sz w:val="96"/>
          <w:szCs w:val="96"/>
        </w:rPr>
      </w:pPr>
      <w:r>
        <w:t xml:space="preserve">                     </w:t>
      </w:r>
      <w:r w:rsidRPr="005214EB">
        <w:rPr>
          <w:color w:val="C00000"/>
          <w:sz w:val="96"/>
          <w:szCs w:val="96"/>
        </w:rPr>
        <w:t>Оболочки Земли</w:t>
      </w:r>
    </w:p>
    <w:p w:rsidR="004C52D1" w:rsidRPr="008717F5" w:rsidRDefault="004C52D1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  <w:r w:rsidRPr="008717F5">
        <w:rPr>
          <w:b/>
          <w:i/>
          <w:color w:val="C00000"/>
          <w:sz w:val="16"/>
          <w:szCs w:val="16"/>
          <w:u w:val="single"/>
        </w:rPr>
        <w:t>Воздушная оболочка</w:t>
      </w:r>
    </w:p>
    <w:p w:rsidR="004C52D1" w:rsidRDefault="004C52D1" w:rsidP="005214EB">
      <w:pPr>
        <w:shd w:val="clear" w:color="auto" w:fill="FFFFFF" w:themeFill="background1"/>
        <w:rPr>
          <w:color w:val="C00000"/>
          <w:sz w:val="20"/>
          <w:szCs w:val="20"/>
        </w:rPr>
      </w:pPr>
    </w:p>
    <w:p w:rsidR="004C52D1" w:rsidRDefault="004C52D1" w:rsidP="005214EB">
      <w:pPr>
        <w:shd w:val="clear" w:color="auto" w:fill="FFFFFF" w:themeFill="background1"/>
        <w:rPr>
          <w:color w:val="C00000"/>
          <w:sz w:val="20"/>
          <w:szCs w:val="20"/>
        </w:rPr>
      </w:pPr>
    </w:p>
    <w:p w:rsidR="00A80ADB" w:rsidRDefault="004C52D1" w:rsidP="005214EB">
      <w:pPr>
        <w:shd w:val="clear" w:color="auto" w:fill="FFFFFF" w:themeFill="background1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 xml:space="preserve">           </w:t>
      </w:r>
    </w:p>
    <w:p w:rsidR="004C52D1" w:rsidRPr="008717F5" w:rsidRDefault="00A80ADB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  <w:r>
        <w:rPr>
          <w:color w:val="C00000"/>
          <w:sz w:val="16"/>
          <w:szCs w:val="16"/>
        </w:rPr>
        <w:t xml:space="preserve">           </w:t>
      </w:r>
      <w:r w:rsidR="004C52D1">
        <w:rPr>
          <w:color w:val="C00000"/>
          <w:sz w:val="16"/>
          <w:szCs w:val="16"/>
        </w:rPr>
        <w:t xml:space="preserve"> </w:t>
      </w:r>
      <w:r w:rsidR="004C52D1" w:rsidRPr="008717F5">
        <w:rPr>
          <w:b/>
          <w:i/>
          <w:color w:val="C00000"/>
          <w:sz w:val="16"/>
          <w:szCs w:val="16"/>
          <w:u w:val="single"/>
        </w:rPr>
        <w:t xml:space="preserve">Водная оболочка </w:t>
      </w:r>
    </w:p>
    <w:p w:rsidR="004C52D1" w:rsidRDefault="004C52D1" w:rsidP="005214EB">
      <w:pPr>
        <w:shd w:val="clear" w:color="auto" w:fill="FFFFFF" w:themeFill="background1"/>
        <w:rPr>
          <w:color w:val="C00000"/>
          <w:sz w:val="16"/>
          <w:szCs w:val="16"/>
        </w:rPr>
      </w:pPr>
    </w:p>
    <w:p w:rsidR="004C52D1" w:rsidRPr="008717F5" w:rsidRDefault="004C52D1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  <w:r>
        <w:rPr>
          <w:color w:val="C00000"/>
          <w:sz w:val="16"/>
          <w:szCs w:val="16"/>
        </w:rPr>
        <w:t xml:space="preserve">     </w:t>
      </w:r>
      <w:r w:rsidRPr="008717F5">
        <w:rPr>
          <w:b/>
          <w:i/>
          <w:color w:val="C00000"/>
          <w:sz w:val="16"/>
          <w:szCs w:val="16"/>
          <w:u w:val="single"/>
        </w:rPr>
        <w:t>Внешняя твердая оболочка</w:t>
      </w:r>
    </w:p>
    <w:p w:rsidR="004C52D1" w:rsidRDefault="004C52D1" w:rsidP="005214EB">
      <w:pPr>
        <w:shd w:val="clear" w:color="auto" w:fill="FFFFFF" w:themeFill="background1"/>
        <w:rPr>
          <w:color w:val="C00000"/>
          <w:sz w:val="16"/>
          <w:szCs w:val="16"/>
        </w:rPr>
      </w:pPr>
    </w:p>
    <w:p w:rsidR="004C52D1" w:rsidRPr="008717F5" w:rsidRDefault="004C52D1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  <w:r w:rsidRPr="008717F5">
        <w:rPr>
          <w:b/>
          <w:i/>
          <w:color w:val="C00000"/>
          <w:sz w:val="16"/>
          <w:szCs w:val="16"/>
          <w:u w:val="single"/>
        </w:rPr>
        <w:t xml:space="preserve">Промежуточная оболочка </w:t>
      </w:r>
      <w:proofErr w:type="gramStart"/>
      <w:r w:rsidRPr="008717F5">
        <w:rPr>
          <w:b/>
          <w:i/>
          <w:color w:val="C00000"/>
          <w:sz w:val="16"/>
          <w:szCs w:val="16"/>
          <w:u w:val="single"/>
        </w:rPr>
        <w:t>между</w:t>
      </w:r>
      <w:proofErr w:type="gramEnd"/>
      <w:r w:rsidRPr="008717F5">
        <w:rPr>
          <w:b/>
          <w:i/>
          <w:color w:val="C00000"/>
          <w:sz w:val="16"/>
          <w:szCs w:val="16"/>
          <w:u w:val="single"/>
        </w:rPr>
        <w:t xml:space="preserve"> </w:t>
      </w:r>
    </w:p>
    <w:p w:rsidR="004C52D1" w:rsidRPr="008717F5" w:rsidRDefault="004C52D1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  <w:r w:rsidRPr="008717F5">
        <w:rPr>
          <w:b/>
          <w:i/>
          <w:color w:val="C00000"/>
          <w:sz w:val="16"/>
          <w:szCs w:val="16"/>
          <w:u w:val="single"/>
        </w:rPr>
        <w:t>ядром и корой (верхняя и нижняя мантия)</w:t>
      </w:r>
    </w:p>
    <w:p w:rsidR="004C52D1" w:rsidRDefault="004C52D1" w:rsidP="005214EB">
      <w:pPr>
        <w:shd w:val="clear" w:color="auto" w:fill="FFFFFF" w:themeFill="background1"/>
        <w:rPr>
          <w:color w:val="C00000"/>
          <w:sz w:val="16"/>
          <w:szCs w:val="16"/>
        </w:rPr>
      </w:pPr>
    </w:p>
    <w:p w:rsidR="004C52D1" w:rsidRDefault="004C52D1" w:rsidP="005214EB">
      <w:pPr>
        <w:shd w:val="clear" w:color="auto" w:fill="FFFFFF" w:themeFill="background1"/>
        <w:rPr>
          <w:color w:val="C00000"/>
          <w:sz w:val="16"/>
          <w:szCs w:val="16"/>
        </w:rPr>
      </w:pPr>
    </w:p>
    <w:p w:rsidR="00A80ADB" w:rsidRDefault="004C52D1" w:rsidP="005214EB">
      <w:pPr>
        <w:shd w:val="clear" w:color="auto" w:fill="FFFFFF" w:themeFill="background1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 xml:space="preserve">                                            </w:t>
      </w:r>
    </w:p>
    <w:p w:rsidR="004C52D1" w:rsidRPr="008717F5" w:rsidRDefault="00A80ADB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  <w:r>
        <w:rPr>
          <w:color w:val="C00000"/>
          <w:sz w:val="16"/>
          <w:szCs w:val="16"/>
        </w:rPr>
        <w:t xml:space="preserve">                                             </w:t>
      </w:r>
      <w:r w:rsidR="004C52D1">
        <w:rPr>
          <w:color w:val="C00000"/>
          <w:sz w:val="16"/>
          <w:szCs w:val="16"/>
        </w:rPr>
        <w:t xml:space="preserve">     </w:t>
      </w:r>
      <w:r w:rsidR="004C52D1" w:rsidRPr="008717F5">
        <w:rPr>
          <w:b/>
          <w:i/>
          <w:color w:val="C00000"/>
          <w:sz w:val="16"/>
          <w:szCs w:val="16"/>
          <w:u w:val="single"/>
        </w:rPr>
        <w:t xml:space="preserve">Центральная, наиболее </w:t>
      </w:r>
    </w:p>
    <w:p w:rsidR="004C52D1" w:rsidRDefault="004C52D1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  <w:r w:rsidRPr="008717F5">
        <w:rPr>
          <w:b/>
          <w:i/>
          <w:color w:val="C00000"/>
          <w:sz w:val="16"/>
          <w:szCs w:val="16"/>
        </w:rPr>
        <w:t xml:space="preserve">                                          </w:t>
      </w:r>
      <w:r w:rsidR="00A80ADB">
        <w:rPr>
          <w:b/>
          <w:i/>
          <w:color w:val="C00000"/>
          <w:sz w:val="16"/>
          <w:szCs w:val="16"/>
        </w:rPr>
        <w:t xml:space="preserve">  </w:t>
      </w:r>
      <w:r w:rsidRPr="008717F5">
        <w:rPr>
          <w:b/>
          <w:i/>
          <w:color w:val="C00000"/>
          <w:sz w:val="16"/>
          <w:szCs w:val="16"/>
        </w:rPr>
        <w:t xml:space="preserve">   </w:t>
      </w:r>
      <w:r w:rsidR="008717F5" w:rsidRPr="008717F5">
        <w:rPr>
          <w:b/>
          <w:i/>
          <w:color w:val="C00000"/>
          <w:sz w:val="16"/>
          <w:szCs w:val="16"/>
        </w:rPr>
        <w:t xml:space="preserve">  </w:t>
      </w:r>
      <w:r w:rsidR="008717F5" w:rsidRPr="008717F5">
        <w:rPr>
          <w:b/>
          <w:i/>
          <w:color w:val="C00000"/>
          <w:sz w:val="16"/>
          <w:szCs w:val="16"/>
          <w:u w:val="single"/>
        </w:rPr>
        <w:t xml:space="preserve"> </w:t>
      </w:r>
      <w:r w:rsidRPr="008717F5">
        <w:rPr>
          <w:b/>
          <w:i/>
          <w:color w:val="C00000"/>
          <w:sz w:val="16"/>
          <w:szCs w:val="16"/>
          <w:u w:val="single"/>
        </w:rPr>
        <w:t xml:space="preserve"> </w:t>
      </w:r>
      <w:r w:rsidR="008717F5" w:rsidRPr="008717F5">
        <w:rPr>
          <w:b/>
          <w:i/>
          <w:color w:val="C00000"/>
          <w:sz w:val="16"/>
          <w:szCs w:val="16"/>
          <w:u w:val="single"/>
        </w:rPr>
        <w:t>глубок</w:t>
      </w:r>
      <w:r w:rsidRPr="008717F5">
        <w:rPr>
          <w:b/>
          <w:i/>
          <w:color w:val="C00000"/>
          <w:sz w:val="16"/>
          <w:szCs w:val="16"/>
          <w:u w:val="single"/>
        </w:rPr>
        <w:t>ая</w:t>
      </w:r>
      <w:r w:rsidR="008717F5" w:rsidRPr="008717F5">
        <w:rPr>
          <w:b/>
          <w:i/>
          <w:color w:val="C00000"/>
          <w:sz w:val="16"/>
          <w:szCs w:val="16"/>
          <w:u w:val="single"/>
        </w:rPr>
        <w:t xml:space="preserve"> часть планеты Земля</w:t>
      </w:r>
    </w:p>
    <w:p w:rsidR="008717F5" w:rsidRDefault="008717F5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</w:p>
    <w:p w:rsidR="008717F5" w:rsidRDefault="008717F5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</w:p>
    <w:p w:rsidR="008717F5" w:rsidRDefault="008717F5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</w:p>
    <w:p w:rsidR="008717F5" w:rsidRDefault="008717F5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</w:p>
    <w:p w:rsidR="008717F5" w:rsidRDefault="008717F5" w:rsidP="005214EB">
      <w:pPr>
        <w:shd w:val="clear" w:color="auto" w:fill="FFFFFF" w:themeFill="background1"/>
        <w:rPr>
          <w:b/>
          <w:i/>
          <w:color w:val="C00000"/>
          <w:sz w:val="16"/>
          <w:szCs w:val="16"/>
          <w:u w:val="single"/>
        </w:rPr>
      </w:pPr>
    </w:p>
    <w:p w:rsidR="008717F5" w:rsidRDefault="008717F5" w:rsidP="005214EB">
      <w:pPr>
        <w:shd w:val="clear" w:color="auto" w:fill="FFFFFF" w:themeFill="background1"/>
        <w:rPr>
          <w:b/>
          <w:sz w:val="20"/>
          <w:szCs w:val="20"/>
        </w:rPr>
      </w:pPr>
      <w:r w:rsidRPr="008717F5">
        <w:rPr>
          <w:b/>
          <w:sz w:val="20"/>
          <w:szCs w:val="20"/>
        </w:rPr>
        <w:t>Воронко Т.И.</w:t>
      </w:r>
    </w:p>
    <w:p w:rsidR="008717F5" w:rsidRPr="008717F5" w:rsidRDefault="008717F5" w:rsidP="005214EB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20.11.2017</w:t>
      </w:r>
    </w:p>
    <w:p w:rsidR="008717F5" w:rsidRPr="008717F5" w:rsidRDefault="008717F5" w:rsidP="005214EB">
      <w:pPr>
        <w:shd w:val="clear" w:color="auto" w:fill="FFFFFF" w:themeFill="background1"/>
        <w:rPr>
          <w:b/>
          <w:sz w:val="16"/>
          <w:szCs w:val="16"/>
        </w:rPr>
      </w:pPr>
    </w:p>
    <w:sectPr w:rsidR="008717F5" w:rsidRPr="008717F5" w:rsidSect="005D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F7367"/>
    <w:rsid w:val="00107C55"/>
    <w:rsid w:val="004C52D1"/>
    <w:rsid w:val="005214EB"/>
    <w:rsid w:val="005D1DF8"/>
    <w:rsid w:val="0081171B"/>
    <w:rsid w:val="008717F5"/>
    <w:rsid w:val="0087247E"/>
    <w:rsid w:val="00A80ADB"/>
    <w:rsid w:val="00C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A2E4-CF2D-45A0-9362-E113A4F6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4</cp:revision>
  <dcterms:created xsi:type="dcterms:W3CDTF">2017-11-20T09:04:00Z</dcterms:created>
  <dcterms:modified xsi:type="dcterms:W3CDTF">2017-11-20T10:37:00Z</dcterms:modified>
</cp:coreProperties>
</file>