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03" w:rsidRPr="002F157F" w:rsidRDefault="002F157F" w:rsidP="002F157F">
      <w:pPr>
        <w:jc w:val="center"/>
        <w:rPr>
          <w:sz w:val="32"/>
        </w:rPr>
      </w:pPr>
      <w:r w:rsidRPr="002F157F">
        <w:rPr>
          <w:sz w:val="32"/>
          <w:highlight w:val="yellow"/>
        </w:rPr>
        <w:t>ЗАДАЧИ ДЛЯ 10-11 КЛАССОВ</w:t>
      </w:r>
    </w:p>
    <w:p w:rsidR="002F157F" w:rsidRDefault="002F157F"/>
    <w:p w:rsidR="002F157F" w:rsidRPr="002F157F" w:rsidRDefault="002F157F" w:rsidP="002F157F">
      <w:pPr>
        <w:shd w:val="clear" w:color="auto" w:fill="FFFFFF"/>
        <w:spacing w:after="600" w:line="600" w:lineRule="atLeast"/>
        <w:outlineLvl w:val="0"/>
        <w:rPr>
          <w:rFonts w:ascii="Arial" w:hAnsi="Arial" w:cs="Arial"/>
          <w:color w:val="000000"/>
          <w:kern w:val="36"/>
          <w:sz w:val="53"/>
          <w:szCs w:val="53"/>
        </w:rPr>
      </w:pPr>
      <w:r w:rsidRPr="002F157F">
        <w:rPr>
          <w:rFonts w:ascii="Arial" w:hAnsi="Arial" w:cs="Arial"/>
          <w:color w:val="000000"/>
          <w:kern w:val="36"/>
          <w:sz w:val="53"/>
          <w:szCs w:val="53"/>
        </w:rPr>
        <w:t>Дети коровы Берты</w:t>
      </w:r>
    </w:p>
    <w:tbl>
      <w:tblPr>
        <w:tblW w:w="0" w:type="auto"/>
        <w:tblCellMar>
          <w:left w:w="0" w:type="dxa"/>
          <w:right w:w="0" w:type="dxa"/>
        </w:tblCellMar>
        <w:tblLook w:val="04A0" w:firstRow="1" w:lastRow="0" w:firstColumn="1" w:lastColumn="0" w:noHBand="0" w:noVBand="1"/>
      </w:tblPr>
      <w:tblGrid>
        <w:gridCol w:w="2399"/>
        <w:gridCol w:w="3423"/>
      </w:tblGrid>
      <w:tr w:rsidR="002F157F" w:rsidRP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1 секунда</w:t>
            </w:r>
          </w:p>
        </w:tc>
      </w:tr>
      <w:tr w:rsidR="002F157F" w:rsidRP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64Mb</w:t>
            </w:r>
          </w:p>
        </w:tc>
      </w:tr>
      <w:tr w:rsidR="002F157F" w:rsidRP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стандартный ввод или input.txt</w:t>
            </w:r>
          </w:p>
        </w:tc>
      </w:tr>
      <w:tr w:rsidR="002F157F" w:rsidRP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Pr="002F157F" w:rsidRDefault="002F157F" w:rsidP="002F157F">
            <w:pPr>
              <w:spacing w:line="270" w:lineRule="atLeast"/>
              <w:rPr>
                <w:sz w:val="21"/>
                <w:szCs w:val="21"/>
              </w:rPr>
            </w:pPr>
            <w:r w:rsidRPr="002F157F">
              <w:rPr>
                <w:sz w:val="21"/>
                <w:szCs w:val="21"/>
              </w:rPr>
              <w:t>стандартный вывод или output.txt</w:t>
            </w:r>
          </w:p>
        </w:tc>
      </w:tr>
    </w:tbl>
    <w:p w:rsidR="002F157F" w:rsidRPr="002F157F" w:rsidRDefault="002F157F" w:rsidP="002F157F">
      <w:pPr>
        <w:shd w:val="clear" w:color="auto" w:fill="FFFFFF"/>
        <w:spacing w:line="300" w:lineRule="atLeast"/>
        <w:rPr>
          <w:rFonts w:ascii="Arial" w:hAnsi="Arial" w:cs="Arial"/>
          <w:color w:val="000000"/>
          <w:sz w:val="21"/>
          <w:szCs w:val="21"/>
        </w:rPr>
      </w:pPr>
      <w:proofErr w:type="spellStart"/>
      <w:r w:rsidRPr="002F157F">
        <w:rPr>
          <w:rFonts w:ascii="Arial" w:hAnsi="Arial" w:cs="Arial"/>
          <w:color w:val="000000"/>
          <w:sz w:val="21"/>
          <w:szCs w:val="21"/>
        </w:rPr>
        <w:t>Матроскин</w:t>
      </w:r>
      <w:proofErr w:type="spellEnd"/>
      <w:r w:rsidRPr="002F157F">
        <w:rPr>
          <w:rFonts w:ascii="Arial" w:hAnsi="Arial" w:cs="Arial"/>
          <w:color w:val="000000"/>
          <w:sz w:val="21"/>
          <w:szCs w:val="21"/>
        </w:rPr>
        <w:t xml:space="preserve"> очень гордится своей коровой Бертой. Особенно он гордится телятами Берты. На протяжении последних n лет у коровы Берты рождалось по одному телёнку в год. При рождении вес телёнка составляет один килограмм. Каждый год каждый телёнок толстеет на два килограмма. Гордость кота </w:t>
      </w:r>
      <w:proofErr w:type="spellStart"/>
      <w:r w:rsidRPr="002F157F">
        <w:rPr>
          <w:rFonts w:ascii="Arial" w:hAnsi="Arial" w:cs="Arial"/>
          <w:color w:val="000000"/>
          <w:sz w:val="21"/>
          <w:szCs w:val="21"/>
        </w:rPr>
        <w:t>Матроскина</w:t>
      </w:r>
      <w:proofErr w:type="spellEnd"/>
      <w:r w:rsidRPr="002F157F">
        <w:rPr>
          <w:rFonts w:ascii="Arial" w:hAnsi="Arial" w:cs="Arial"/>
          <w:color w:val="000000"/>
          <w:sz w:val="21"/>
          <w:szCs w:val="21"/>
        </w:rPr>
        <w:t xml:space="preserve"> будет тем больше, чем больше средний вес телят. После рождения очередного телёнка в этом году </w:t>
      </w:r>
      <w:proofErr w:type="spellStart"/>
      <w:r w:rsidRPr="002F157F">
        <w:rPr>
          <w:rFonts w:ascii="Arial" w:hAnsi="Arial" w:cs="Arial"/>
          <w:color w:val="000000"/>
          <w:sz w:val="21"/>
          <w:szCs w:val="21"/>
        </w:rPr>
        <w:t>Матроскин</w:t>
      </w:r>
      <w:proofErr w:type="spellEnd"/>
      <w:r w:rsidRPr="002F157F">
        <w:rPr>
          <w:rFonts w:ascii="Arial" w:hAnsi="Arial" w:cs="Arial"/>
          <w:color w:val="000000"/>
          <w:sz w:val="21"/>
          <w:szCs w:val="21"/>
        </w:rPr>
        <w:t xml:space="preserve"> решил узнать степень своей гордости. Помогите </w:t>
      </w:r>
      <w:proofErr w:type="spellStart"/>
      <w:r w:rsidRPr="002F157F">
        <w:rPr>
          <w:rFonts w:ascii="Arial" w:hAnsi="Arial" w:cs="Arial"/>
          <w:color w:val="000000"/>
          <w:sz w:val="21"/>
          <w:szCs w:val="21"/>
        </w:rPr>
        <w:t>Матроскину</w:t>
      </w:r>
      <w:proofErr w:type="spellEnd"/>
      <w:r w:rsidRPr="002F157F">
        <w:rPr>
          <w:rFonts w:ascii="Arial" w:hAnsi="Arial" w:cs="Arial"/>
          <w:color w:val="000000"/>
          <w:sz w:val="21"/>
          <w:szCs w:val="21"/>
        </w:rPr>
        <w:t xml:space="preserve"> узнать уровень его гордости, то есть найдите средний вес всех родившихся за n лет телят. На вход программы вводится одно целое число от 1 до 100 — количество лет, за которое у Берты рождались телята. На выходе программа выводит одно целое число - средний вес всех родившихся телят.</w:t>
      </w:r>
    </w:p>
    <w:p w:rsidR="002F157F" w:rsidRPr="002F157F" w:rsidRDefault="002F157F" w:rsidP="002F157F">
      <w:pPr>
        <w:shd w:val="clear" w:color="auto" w:fill="FFFFFF"/>
        <w:spacing w:before="600" w:after="300" w:line="450" w:lineRule="atLeast"/>
        <w:outlineLvl w:val="1"/>
        <w:rPr>
          <w:rFonts w:ascii="Arial" w:hAnsi="Arial" w:cs="Arial"/>
          <w:color w:val="000000"/>
          <w:sz w:val="38"/>
          <w:szCs w:val="38"/>
        </w:rPr>
      </w:pPr>
      <w:r w:rsidRPr="002F157F">
        <w:rPr>
          <w:rFonts w:ascii="Arial" w:hAnsi="Arial" w:cs="Arial"/>
          <w:color w:val="000000"/>
          <w:sz w:val="38"/>
          <w:szCs w:val="38"/>
        </w:rPr>
        <w:t>Формат ввода</w:t>
      </w:r>
    </w:p>
    <w:p w:rsidR="002F157F" w:rsidRPr="002F157F" w:rsidRDefault="002F157F" w:rsidP="002F157F">
      <w:pPr>
        <w:shd w:val="clear" w:color="auto" w:fill="FFFFFF"/>
        <w:spacing w:line="300" w:lineRule="atLeast"/>
        <w:rPr>
          <w:rFonts w:ascii="Arial" w:hAnsi="Arial" w:cs="Arial"/>
          <w:color w:val="000000"/>
          <w:sz w:val="21"/>
          <w:szCs w:val="21"/>
        </w:rPr>
      </w:pPr>
      <w:r w:rsidRPr="002F157F">
        <w:rPr>
          <w:rFonts w:ascii="Arial" w:hAnsi="Arial" w:cs="Arial"/>
          <w:color w:val="000000"/>
          <w:sz w:val="21"/>
          <w:szCs w:val="21"/>
        </w:rPr>
        <w:t>2</w:t>
      </w:r>
    </w:p>
    <w:p w:rsidR="002F157F" w:rsidRPr="002F157F" w:rsidRDefault="002F157F" w:rsidP="002F157F">
      <w:pPr>
        <w:shd w:val="clear" w:color="auto" w:fill="FFFFFF"/>
        <w:spacing w:before="600" w:after="300" w:line="450" w:lineRule="atLeast"/>
        <w:outlineLvl w:val="1"/>
        <w:rPr>
          <w:rFonts w:ascii="Arial" w:hAnsi="Arial" w:cs="Arial"/>
          <w:color w:val="000000"/>
          <w:sz w:val="38"/>
          <w:szCs w:val="38"/>
        </w:rPr>
      </w:pPr>
      <w:r w:rsidRPr="002F157F">
        <w:rPr>
          <w:rFonts w:ascii="Arial" w:hAnsi="Arial" w:cs="Arial"/>
          <w:color w:val="000000"/>
          <w:sz w:val="38"/>
          <w:szCs w:val="38"/>
        </w:rPr>
        <w:t>Формат вывода</w:t>
      </w:r>
    </w:p>
    <w:p w:rsidR="002F157F" w:rsidRPr="002F157F" w:rsidRDefault="002F157F" w:rsidP="002F157F">
      <w:pPr>
        <w:pBdr>
          <w:bottom w:val="single" w:sz="12" w:space="1" w:color="auto"/>
        </w:pBdr>
        <w:shd w:val="clear" w:color="auto" w:fill="FFFFFF"/>
        <w:spacing w:line="300" w:lineRule="atLeast"/>
        <w:rPr>
          <w:rFonts w:ascii="Arial" w:hAnsi="Arial" w:cs="Arial"/>
          <w:color w:val="000000"/>
          <w:sz w:val="21"/>
          <w:szCs w:val="21"/>
        </w:rPr>
      </w:pPr>
      <w:r w:rsidRPr="002F157F">
        <w:rPr>
          <w:rFonts w:ascii="Arial" w:hAnsi="Arial" w:cs="Arial"/>
          <w:color w:val="000000"/>
          <w:sz w:val="21"/>
          <w:szCs w:val="21"/>
        </w:rPr>
        <w:t>2</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Конфеты</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Девочка Валя очень любит конфеты и вечером не идет спать, пока не съест определенное количество. На столе в кухне стоят три вазы с конфетами. В каждой вазе лежит от 0 до 100 конфет. </w:t>
      </w:r>
      <w:proofErr w:type="gramStart"/>
      <w:r>
        <w:rPr>
          <w:rFonts w:ascii="Arial" w:hAnsi="Arial" w:cs="Arial"/>
          <w:color w:val="000000"/>
          <w:sz w:val="21"/>
          <w:szCs w:val="21"/>
        </w:rPr>
        <w:t>Валя съедает одну конфету из левой вазы, затем – одну конфету из средней вазы, затем из правой, средней, левой, средней, правой, средней и т. д. (слева направо, затем налево, опять направо и т.д.)</w:t>
      </w:r>
      <w:proofErr w:type="gramEnd"/>
      <w:r>
        <w:rPr>
          <w:rFonts w:ascii="Arial" w:hAnsi="Arial" w:cs="Arial"/>
          <w:color w:val="000000"/>
          <w:sz w:val="21"/>
          <w:szCs w:val="21"/>
        </w:rPr>
        <w:t xml:space="preserve"> Если Валя хочет взять конфету из какой-то вазы, а конфет там </w:t>
      </w:r>
      <w:r>
        <w:rPr>
          <w:rFonts w:ascii="Arial" w:hAnsi="Arial" w:cs="Arial"/>
          <w:color w:val="000000"/>
          <w:sz w:val="21"/>
          <w:szCs w:val="21"/>
        </w:rPr>
        <w:lastRenderedPageBreak/>
        <w:t>нет, она расстраивается и идёт спать. Определите, сколько конфет съест Валя. Программа получает на вход три целых неотрицательных числа через пробел – количество конфет в левой, средней, правой вазе. На выходе должно быть одно единственное число – количество конфет, которые съест Валя.</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3 3 3</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7</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Число</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Дано одно число. В этом числе необходимо изменить одну цифру таким образом, чтобы новое число </w:t>
      </w:r>
      <w:proofErr w:type="gramStart"/>
      <w:r>
        <w:rPr>
          <w:rFonts w:ascii="Arial" w:hAnsi="Arial" w:cs="Arial"/>
          <w:color w:val="000000"/>
          <w:sz w:val="21"/>
          <w:szCs w:val="21"/>
        </w:rPr>
        <w:t>делилось на 3 и было</w:t>
      </w:r>
      <w:proofErr w:type="gramEnd"/>
      <w:r>
        <w:rPr>
          <w:rFonts w:ascii="Arial" w:hAnsi="Arial" w:cs="Arial"/>
          <w:color w:val="000000"/>
          <w:sz w:val="21"/>
          <w:szCs w:val="21"/>
        </w:rPr>
        <w:t xml:space="preserve"> бы максимально возможным. В исходном числе нужно обязательно изменить одну цифру, даже если исходное число уже делилось на 3. Программа получает на вход одно натуральное число. Длина числа не может превышать 10 цифр. Программа должна вывести другое натуральное число, удовлетворяющее условиям: 1. Новое число должно отличаться от </w:t>
      </w:r>
      <w:proofErr w:type="gramStart"/>
      <w:r>
        <w:rPr>
          <w:rFonts w:ascii="Arial" w:hAnsi="Arial" w:cs="Arial"/>
          <w:color w:val="000000"/>
          <w:sz w:val="21"/>
          <w:szCs w:val="21"/>
        </w:rPr>
        <w:t>данного</w:t>
      </w:r>
      <w:proofErr w:type="gramEnd"/>
      <w:r>
        <w:rPr>
          <w:rFonts w:ascii="Arial" w:hAnsi="Arial" w:cs="Arial"/>
          <w:color w:val="000000"/>
          <w:sz w:val="21"/>
          <w:szCs w:val="21"/>
        </w:rPr>
        <w:t xml:space="preserve"> ровно одной цифрой. 2. Новое число должно делиться на 3. 3. Новое число должно быть максимально возможным из всех таких чисел.</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123</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723</w:t>
      </w:r>
    </w:p>
    <w:p w:rsidR="002F157F" w:rsidRDefault="002F157F"/>
    <w:p w:rsidR="009B5D20" w:rsidRDefault="009B5D20"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p>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bookmarkStart w:id="0" w:name="_GoBack"/>
      <w:bookmarkEnd w:id="0"/>
      <w:r>
        <w:rPr>
          <w:rFonts w:ascii="Arial" w:hAnsi="Arial" w:cs="Arial"/>
          <w:b w:val="0"/>
          <w:bCs w:val="0"/>
          <w:color w:val="000000"/>
          <w:sz w:val="53"/>
          <w:szCs w:val="53"/>
        </w:rPr>
        <w:lastRenderedPageBreak/>
        <w:t>Пироги</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Гости сидят за столом, перед каждым из них находится m пирогов. Скорость съедания одного пирога одинакова для всех гостей – 1 пирог за минуту. Вдруг к ним пришел еще один гость и теперь все присутствующие могут переложить ему часть своих пирогов (могут переложить все свои пироги, а могут и ничего ему не дать). Условимся, что перекладывание пирогов происходит одновременно и моментально. Гости хотят переложить пироги таким образом, чтобы после перекладывания они съели все пироги за минимальное время, которое равно наибольшему числу пирогов на тарелках у гостей, включая нового гостя. Определите, за какое наименьшее время гости смогут съесть свои пироги после перекладывания. Программа получает на вход натуральное число N, не превосходящее 100, – первоначальное количество гостей. </w:t>
      </w:r>
      <w:proofErr w:type="gramStart"/>
      <w:r>
        <w:rPr>
          <w:rFonts w:ascii="Arial" w:hAnsi="Arial" w:cs="Arial"/>
          <w:color w:val="000000"/>
          <w:sz w:val="21"/>
          <w:szCs w:val="21"/>
        </w:rPr>
        <w:t>Далее через пробел следуют числа, указывающее на количество пирогов у каждого</w:t>
      </w:r>
      <w:proofErr w:type="gramEnd"/>
      <w:r>
        <w:rPr>
          <w:rFonts w:ascii="Arial" w:hAnsi="Arial" w:cs="Arial"/>
          <w:color w:val="000000"/>
          <w:sz w:val="21"/>
          <w:szCs w:val="21"/>
        </w:rPr>
        <w:t xml:space="preserve"> гостя, причем эти значения даны в порядке </w:t>
      </w:r>
      <w:proofErr w:type="spellStart"/>
      <w:r>
        <w:rPr>
          <w:rFonts w:ascii="Arial" w:hAnsi="Arial" w:cs="Arial"/>
          <w:color w:val="000000"/>
          <w:sz w:val="21"/>
          <w:szCs w:val="21"/>
        </w:rPr>
        <w:t>неубывания</w:t>
      </w:r>
      <w:proofErr w:type="spellEnd"/>
      <w:r>
        <w:rPr>
          <w:rFonts w:ascii="Arial" w:hAnsi="Arial" w:cs="Arial"/>
          <w:color w:val="000000"/>
          <w:sz w:val="21"/>
          <w:szCs w:val="21"/>
        </w:rPr>
        <w:t xml:space="preserve">. Программа должна вывести одно целое число – минимальное время, за которое все гости </w:t>
      </w:r>
      <w:proofErr w:type="gramStart"/>
      <w:r>
        <w:rPr>
          <w:rFonts w:ascii="Arial" w:hAnsi="Arial" w:cs="Arial"/>
          <w:color w:val="000000"/>
          <w:sz w:val="21"/>
          <w:szCs w:val="21"/>
        </w:rPr>
        <w:t>закончат</w:t>
      </w:r>
      <w:proofErr w:type="gramEnd"/>
      <w:r>
        <w:rPr>
          <w:rFonts w:ascii="Arial" w:hAnsi="Arial" w:cs="Arial"/>
          <w:color w:val="000000"/>
          <w:sz w:val="21"/>
          <w:szCs w:val="21"/>
        </w:rPr>
        <w:t xml:space="preserve"> есть свои пироги после перекладывания части пирогов на тарелку нового гостя.</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4 1 3 5 6</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4</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Неизвестный ген</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Ген жителей</w:t>
      </w:r>
      <w:proofErr w:type="gramStart"/>
      <w:r>
        <w:rPr>
          <w:rFonts w:ascii="Arial" w:hAnsi="Arial" w:cs="Arial"/>
          <w:color w:val="000000"/>
          <w:sz w:val="21"/>
          <w:szCs w:val="21"/>
        </w:rPr>
        <w:t xml:space="preserve"> И</w:t>
      </w:r>
      <w:proofErr w:type="gramEnd"/>
      <w:r>
        <w:rPr>
          <w:rFonts w:ascii="Arial" w:hAnsi="Arial" w:cs="Arial"/>
          <w:color w:val="000000"/>
          <w:sz w:val="21"/>
          <w:szCs w:val="21"/>
        </w:rPr>
        <w:t>ной Галактики записывается строкой из маленьких латинских букв. Важную роль в гене имеют пары соседних оснований, например, в гене «</w:t>
      </w:r>
      <w:proofErr w:type="spellStart"/>
      <w:r>
        <w:rPr>
          <w:rFonts w:ascii="Arial" w:hAnsi="Arial" w:cs="Arial"/>
          <w:color w:val="000000"/>
          <w:sz w:val="21"/>
          <w:szCs w:val="21"/>
        </w:rPr>
        <w:t>abbacab</w:t>
      </w:r>
      <w:proofErr w:type="spellEnd"/>
      <w:r>
        <w:rPr>
          <w:rFonts w:ascii="Arial" w:hAnsi="Arial" w:cs="Arial"/>
          <w:color w:val="000000"/>
          <w:sz w:val="21"/>
          <w:szCs w:val="21"/>
        </w:rPr>
        <w:t xml:space="preserve">» можно выделить следующие пары: </w:t>
      </w:r>
      <w:proofErr w:type="spellStart"/>
      <w:r>
        <w:rPr>
          <w:rFonts w:ascii="Arial" w:hAnsi="Arial" w:cs="Arial"/>
          <w:color w:val="000000"/>
          <w:sz w:val="21"/>
          <w:szCs w:val="21"/>
        </w:rPr>
        <w:t>ab</w:t>
      </w:r>
      <w:proofErr w:type="spellEnd"/>
      <w:r>
        <w:rPr>
          <w:rFonts w:ascii="Arial" w:hAnsi="Arial" w:cs="Arial"/>
          <w:color w:val="000000"/>
          <w:sz w:val="21"/>
          <w:szCs w:val="21"/>
        </w:rPr>
        <w:t xml:space="preserve">, </w:t>
      </w:r>
      <w:proofErr w:type="spellStart"/>
      <w:r>
        <w:rPr>
          <w:rFonts w:ascii="Arial" w:hAnsi="Arial" w:cs="Arial"/>
          <w:color w:val="000000"/>
          <w:sz w:val="21"/>
          <w:szCs w:val="21"/>
        </w:rPr>
        <w:t>bb</w:t>
      </w:r>
      <w:proofErr w:type="spellEnd"/>
      <w:r>
        <w:rPr>
          <w:rFonts w:ascii="Arial" w:hAnsi="Arial" w:cs="Arial"/>
          <w:color w:val="000000"/>
          <w:sz w:val="21"/>
          <w:szCs w:val="21"/>
        </w:rPr>
        <w:t xml:space="preserve">, </w:t>
      </w:r>
      <w:proofErr w:type="spellStart"/>
      <w:r>
        <w:rPr>
          <w:rFonts w:ascii="Arial" w:hAnsi="Arial" w:cs="Arial"/>
          <w:color w:val="000000"/>
          <w:sz w:val="21"/>
          <w:szCs w:val="21"/>
        </w:rPr>
        <w:t>ba</w:t>
      </w:r>
      <w:proofErr w:type="spellEnd"/>
      <w:r>
        <w:rPr>
          <w:rFonts w:ascii="Arial" w:hAnsi="Arial" w:cs="Arial"/>
          <w:color w:val="000000"/>
          <w:sz w:val="21"/>
          <w:szCs w:val="21"/>
        </w:rPr>
        <w:t xml:space="preserve">, </w:t>
      </w:r>
      <w:proofErr w:type="spellStart"/>
      <w:r>
        <w:rPr>
          <w:rFonts w:ascii="Arial" w:hAnsi="Arial" w:cs="Arial"/>
          <w:color w:val="000000"/>
          <w:sz w:val="21"/>
          <w:szCs w:val="21"/>
        </w:rPr>
        <w:t>ac</w:t>
      </w:r>
      <w:proofErr w:type="spellEnd"/>
      <w:r>
        <w:rPr>
          <w:rFonts w:ascii="Arial" w:hAnsi="Arial" w:cs="Arial"/>
          <w:color w:val="000000"/>
          <w:sz w:val="21"/>
          <w:szCs w:val="21"/>
        </w:rPr>
        <w:t xml:space="preserve">, </w:t>
      </w:r>
      <w:proofErr w:type="spellStart"/>
      <w:r>
        <w:rPr>
          <w:rFonts w:ascii="Arial" w:hAnsi="Arial" w:cs="Arial"/>
          <w:color w:val="000000"/>
          <w:sz w:val="21"/>
          <w:szCs w:val="21"/>
        </w:rPr>
        <w:t>ca</w:t>
      </w:r>
      <w:proofErr w:type="spellEnd"/>
      <w:r>
        <w:rPr>
          <w:rFonts w:ascii="Arial" w:hAnsi="Arial" w:cs="Arial"/>
          <w:color w:val="000000"/>
          <w:sz w:val="21"/>
          <w:szCs w:val="21"/>
        </w:rPr>
        <w:t xml:space="preserve">, </w:t>
      </w:r>
      <w:proofErr w:type="spellStart"/>
      <w:r>
        <w:rPr>
          <w:rFonts w:ascii="Arial" w:hAnsi="Arial" w:cs="Arial"/>
          <w:color w:val="000000"/>
          <w:sz w:val="21"/>
          <w:szCs w:val="21"/>
        </w:rPr>
        <w:t>ab</w:t>
      </w:r>
      <w:proofErr w:type="spellEnd"/>
      <w:r>
        <w:rPr>
          <w:rFonts w:ascii="Arial" w:hAnsi="Arial" w:cs="Arial"/>
          <w:color w:val="000000"/>
          <w:sz w:val="21"/>
          <w:szCs w:val="21"/>
        </w:rPr>
        <w:t xml:space="preserve">. Степенью близости одного гена другому гену называется количество пар соседних оснований первого гена, которые встречаются во втором </w:t>
      </w:r>
      <w:r>
        <w:rPr>
          <w:rFonts w:ascii="Arial" w:hAnsi="Arial" w:cs="Arial"/>
          <w:color w:val="000000"/>
          <w:sz w:val="21"/>
          <w:szCs w:val="21"/>
        </w:rPr>
        <w:lastRenderedPageBreak/>
        <w:t>гене. Вам даны два гена, определите степень близости первого гена второму гену. Программа получает на вход две последовательности символов, отделенные друг от друга одним пробелом. Длина каждой последовательности не более 15. Программа должна вывести одно целое число – степень близости гена, записанного в первой последовательности, гену, записанному во второй последовательности.</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proofErr w:type="spellStart"/>
      <w:r>
        <w:rPr>
          <w:rFonts w:ascii="Arial" w:hAnsi="Arial" w:cs="Arial"/>
          <w:color w:val="000000"/>
          <w:sz w:val="21"/>
          <w:szCs w:val="21"/>
        </w:rPr>
        <w:t>abbacab</w:t>
      </w:r>
      <w:proofErr w:type="spellEnd"/>
      <w:r>
        <w:rPr>
          <w:rFonts w:ascii="Arial" w:hAnsi="Arial" w:cs="Arial"/>
          <w:color w:val="000000"/>
          <w:sz w:val="21"/>
          <w:szCs w:val="21"/>
        </w:rPr>
        <w:t xml:space="preserve"> </w:t>
      </w:r>
      <w:proofErr w:type="spellStart"/>
      <w:r>
        <w:rPr>
          <w:rFonts w:ascii="Arial" w:hAnsi="Arial" w:cs="Arial"/>
          <w:color w:val="000000"/>
          <w:sz w:val="21"/>
          <w:szCs w:val="21"/>
        </w:rPr>
        <w:t>bcabb</w:t>
      </w:r>
      <w:proofErr w:type="spellEnd"/>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4</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Пятница, 13-е</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Календарь жителей планеты </w:t>
      </w:r>
      <w:proofErr w:type="spellStart"/>
      <w:r>
        <w:rPr>
          <w:rFonts w:ascii="Arial" w:hAnsi="Arial" w:cs="Arial"/>
          <w:color w:val="000000"/>
          <w:sz w:val="21"/>
          <w:szCs w:val="21"/>
        </w:rPr>
        <w:t>Плюк</w:t>
      </w:r>
      <w:proofErr w:type="spellEnd"/>
      <w:r>
        <w:rPr>
          <w:rFonts w:ascii="Arial" w:hAnsi="Arial" w:cs="Arial"/>
          <w:color w:val="000000"/>
          <w:sz w:val="21"/>
          <w:szCs w:val="21"/>
        </w:rPr>
        <w:t xml:space="preserve"> состоит из N месяцев, каждый месяц состоит ровно из 30 дней, неделя состоит из 7 дней. Особо несчастливыми на планете </w:t>
      </w:r>
      <w:proofErr w:type="spellStart"/>
      <w:r>
        <w:rPr>
          <w:rFonts w:ascii="Arial" w:hAnsi="Arial" w:cs="Arial"/>
          <w:color w:val="000000"/>
          <w:sz w:val="21"/>
          <w:szCs w:val="21"/>
        </w:rPr>
        <w:t>Плюк</w:t>
      </w:r>
      <w:proofErr w:type="spellEnd"/>
      <w:r>
        <w:rPr>
          <w:rFonts w:ascii="Arial" w:hAnsi="Arial" w:cs="Arial"/>
          <w:color w:val="000000"/>
          <w:sz w:val="21"/>
          <w:szCs w:val="21"/>
        </w:rPr>
        <w:t xml:space="preserve"> считается 13-е число месяца, если оно выпадает на пятницу. Известно, что Новый год на планете </w:t>
      </w:r>
      <w:proofErr w:type="spellStart"/>
      <w:r>
        <w:rPr>
          <w:rFonts w:ascii="Arial" w:hAnsi="Arial" w:cs="Arial"/>
          <w:color w:val="000000"/>
          <w:sz w:val="21"/>
          <w:szCs w:val="21"/>
        </w:rPr>
        <w:t>Плюк</w:t>
      </w:r>
      <w:proofErr w:type="spellEnd"/>
      <w:r>
        <w:rPr>
          <w:rFonts w:ascii="Arial" w:hAnsi="Arial" w:cs="Arial"/>
          <w:color w:val="000000"/>
          <w:sz w:val="21"/>
          <w:szCs w:val="21"/>
        </w:rPr>
        <w:t xml:space="preserve"> начался в k-й по счету день недели (1-й день недели — понедельник, 2-й — вторник, 3-й — среда, … , 7-й — воскресенье). Определите, сколько в этом году на планете </w:t>
      </w:r>
      <w:proofErr w:type="spellStart"/>
      <w:r>
        <w:rPr>
          <w:rFonts w:ascii="Arial" w:hAnsi="Arial" w:cs="Arial"/>
          <w:color w:val="000000"/>
          <w:sz w:val="21"/>
          <w:szCs w:val="21"/>
        </w:rPr>
        <w:t>Плюк</w:t>
      </w:r>
      <w:proofErr w:type="spellEnd"/>
      <w:r>
        <w:rPr>
          <w:rFonts w:ascii="Arial" w:hAnsi="Arial" w:cs="Arial"/>
          <w:color w:val="000000"/>
          <w:sz w:val="21"/>
          <w:szCs w:val="21"/>
        </w:rPr>
        <w:t xml:space="preserve"> будет особо несчастливых пятниц, 13-е. Программа получает на вход два натуральных числа, записанных через пробел. Первое число — количество месяцев в календаре планеты </w:t>
      </w:r>
      <w:proofErr w:type="spellStart"/>
      <w:r>
        <w:rPr>
          <w:rFonts w:ascii="Arial" w:hAnsi="Arial" w:cs="Arial"/>
          <w:color w:val="000000"/>
          <w:sz w:val="21"/>
          <w:szCs w:val="21"/>
        </w:rPr>
        <w:t>Плюк</w:t>
      </w:r>
      <w:proofErr w:type="spellEnd"/>
      <w:r>
        <w:rPr>
          <w:rFonts w:ascii="Arial" w:hAnsi="Arial" w:cs="Arial"/>
          <w:color w:val="000000"/>
          <w:sz w:val="21"/>
          <w:szCs w:val="21"/>
        </w:rPr>
        <w:t xml:space="preserve"> N, не превосходящее 100 . Второе число — номер дня недели, на который приходится первое число первого месяца нового года, может принимать значения от 1 до 7. Программа должна вывести единственное целое число — количество несчастливых дней в этом году.</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12 1</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2</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Шахматы</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Необходимо составить программу, которая </w:t>
      </w:r>
      <w:proofErr w:type="gramStart"/>
      <w:r>
        <w:rPr>
          <w:rFonts w:ascii="Arial" w:hAnsi="Arial" w:cs="Arial"/>
          <w:color w:val="000000"/>
          <w:sz w:val="21"/>
          <w:szCs w:val="21"/>
        </w:rPr>
        <w:t>определяет</w:t>
      </w:r>
      <w:proofErr w:type="gramEnd"/>
      <w:r>
        <w:rPr>
          <w:rFonts w:ascii="Arial" w:hAnsi="Arial" w:cs="Arial"/>
          <w:color w:val="000000"/>
          <w:sz w:val="21"/>
          <w:szCs w:val="21"/>
        </w:rPr>
        <w:t xml:space="preserve"> сколько фигур бьёт ферзь на шахматной доске. Программа получает на вход следующую информацию: 1. Первая строка содержит число фигур, расположенных на шахматном поле, включая ферзя. 2. Все остальные строчки содержат координаты фигур, начиная с координаты ферзя. 3. Формат координаты фигуры: латинский </w:t>
      </w:r>
      <w:proofErr w:type="gramStart"/>
      <w:r>
        <w:rPr>
          <w:rFonts w:ascii="Arial" w:hAnsi="Arial" w:cs="Arial"/>
          <w:color w:val="000000"/>
          <w:sz w:val="21"/>
          <w:szCs w:val="21"/>
        </w:rPr>
        <w:t>символ</w:t>
      </w:r>
      <w:proofErr w:type="gramEnd"/>
      <w:r>
        <w:rPr>
          <w:rFonts w:ascii="Arial" w:hAnsi="Arial" w:cs="Arial"/>
          <w:color w:val="000000"/>
          <w:sz w:val="21"/>
          <w:szCs w:val="21"/>
        </w:rPr>
        <w:t xml:space="preserve"> а до h (маленькие), а затем цифра от 1 до 8. (</w:t>
      </w:r>
      <w:proofErr w:type="gramStart"/>
      <w:r>
        <w:rPr>
          <w:rFonts w:ascii="Arial" w:hAnsi="Arial" w:cs="Arial"/>
          <w:color w:val="000000"/>
          <w:sz w:val="21"/>
          <w:szCs w:val="21"/>
        </w:rPr>
        <w:t>Например</w:t>
      </w:r>
      <w:proofErr w:type="gramEnd"/>
      <w:r>
        <w:rPr>
          <w:rFonts w:ascii="Arial" w:hAnsi="Arial" w:cs="Arial"/>
          <w:color w:val="000000"/>
          <w:sz w:val="21"/>
          <w:szCs w:val="21"/>
        </w:rPr>
        <w:t xml:space="preserve"> e3) 4. Программа выдает одно число, количество фигур, которые бьет ферзь.</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4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c5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c3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c7 </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c8</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2</w:t>
      </w:r>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r>
        <w:rPr>
          <w:rFonts w:ascii="Arial" w:hAnsi="Arial" w:cs="Arial"/>
          <w:b w:val="0"/>
          <w:bCs w:val="0"/>
          <w:color w:val="000000"/>
          <w:sz w:val="53"/>
          <w:szCs w:val="53"/>
        </w:rPr>
        <w:t>Шифровка</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Необходимо составить программу расшифровки сообщения, если известны правила кодирования текста: 1. Кодируются только маленькие латинские буквы (других символов в тексте нет) 2. Пробел между словами не кодируется. 3. Для каждого символа вычисляется его десятичный код. 4. Этот код заменяется шестнадцатеричным значением (код получается из 2 символов). 5. Полученное значение заменяет кодируемый символ. Программа получает на </w:t>
      </w:r>
      <w:r>
        <w:rPr>
          <w:rFonts w:ascii="Arial" w:hAnsi="Arial" w:cs="Arial"/>
          <w:color w:val="000000"/>
          <w:sz w:val="21"/>
          <w:szCs w:val="21"/>
        </w:rPr>
        <w:lastRenderedPageBreak/>
        <w:t>вход строку символов (цифры и заглавные латинские буквы), т.е. зашифрованное сообщение. На выходе строка должна содержать расшифрованное сообщение.</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707269766574</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proofErr w:type="spellStart"/>
      <w:r>
        <w:rPr>
          <w:rFonts w:ascii="Arial" w:hAnsi="Arial" w:cs="Arial"/>
          <w:color w:val="000000"/>
          <w:sz w:val="21"/>
          <w:szCs w:val="21"/>
        </w:rPr>
        <w:t>privet</w:t>
      </w:r>
      <w:proofErr w:type="spellEnd"/>
    </w:p>
    <w:p w:rsidR="002F157F" w:rsidRDefault="002F157F"/>
    <w:p w:rsidR="002F157F" w:rsidRDefault="002F157F" w:rsidP="002F157F">
      <w:pPr>
        <w:pStyle w:val="1"/>
        <w:shd w:val="clear" w:color="auto" w:fill="FFFFFF"/>
        <w:spacing w:before="0" w:beforeAutospacing="0" w:after="600" w:afterAutospacing="0" w:line="600" w:lineRule="atLeast"/>
        <w:rPr>
          <w:rFonts w:ascii="Arial" w:hAnsi="Arial" w:cs="Arial"/>
          <w:b w:val="0"/>
          <w:bCs w:val="0"/>
          <w:color w:val="000000"/>
          <w:sz w:val="53"/>
          <w:szCs w:val="53"/>
        </w:rPr>
      </w:pPr>
      <w:proofErr w:type="gramStart"/>
      <w:r>
        <w:rPr>
          <w:rFonts w:ascii="Arial" w:hAnsi="Arial" w:cs="Arial"/>
          <w:b w:val="0"/>
          <w:bCs w:val="0"/>
          <w:color w:val="000000"/>
          <w:sz w:val="53"/>
          <w:szCs w:val="53"/>
        </w:rPr>
        <w:t>Арт</w:t>
      </w:r>
      <w:proofErr w:type="gramEnd"/>
      <w:r>
        <w:rPr>
          <w:rFonts w:ascii="Arial" w:hAnsi="Arial" w:cs="Arial"/>
          <w:b w:val="0"/>
          <w:bCs w:val="0"/>
          <w:color w:val="000000"/>
          <w:sz w:val="53"/>
          <w:szCs w:val="53"/>
        </w:rPr>
        <w:t xml:space="preserve"> обстрел</w:t>
      </w:r>
    </w:p>
    <w:tbl>
      <w:tblPr>
        <w:tblW w:w="0" w:type="auto"/>
        <w:tblCellMar>
          <w:left w:w="0" w:type="dxa"/>
          <w:right w:w="0" w:type="dxa"/>
        </w:tblCellMar>
        <w:tblLook w:val="04A0" w:firstRow="1" w:lastRow="0" w:firstColumn="1" w:lastColumn="0" w:noHBand="0" w:noVBand="1"/>
      </w:tblPr>
      <w:tblGrid>
        <w:gridCol w:w="2399"/>
        <w:gridCol w:w="3423"/>
      </w:tblGrid>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времени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1 секунда</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Ограничение памяти</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64Mb</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ввод или input.txt</w:t>
            </w:r>
          </w:p>
        </w:tc>
      </w:tr>
      <w:tr w:rsidR="002F157F" w:rsidTr="002F157F">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Вывод</w:t>
            </w:r>
          </w:p>
        </w:tc>
        <w:tc>
          <w:tcPr>
            <w:tcW w:w="0" w:type="auto"/>
            <w:tcBorders>
              <w:top w:val="single" w:sz="6" w:space="0" w:color="BFBFBF"/>
              <w:left w:val="single" w:sz="6" w:space="0" w:color="BFBFBF"/>
              <w:bottom w:val="single" w:sz="6" w:space="0" w:color="BFBFBF"/>
              <w:right w:val="single" w:sz="6" w:space="0" w:color="BFBFBF"/>
            </w:tcBorders>
            <w:tcMar>
              <w:top w:w="75" w:type="dxa"/>
              <w:left w:w="210" w:type="dxa"/>
              <w:bottom w:w="60" w:type="dxa"/>
              <w:right w:w="210" w:type="dxa"/>
            </w:tcMar>
            <w:vAlign w:val="center"/>
            <w:hideMark/>
          </w:tcPr>
          <w:p w:rsidR="002F157F" w:rsidRDefault="002F157F">
            <w:pPr>
              <w:spacing w:line="270" w:lineRule="atLeast"/>
              <w:rPr>
                <w:sz w:val="21"/>
                <w:szCs w:val="21"/>
              </w:rPr>
            </w:pPr>
            <w:r>
              <w:rPr>
                <w:sz w:val="21"/>
                <w:szCs w:val="21"/>
              </w:rPr>
              <w:t>стандартный вывод или output.txt</w:t>
            </w:r>
          </w:p>
        </w:tc>
      </w:tr>
    </w:tbl>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Необходимо составить программу, которая определяет, какое количество вражеских кораблей попадает в зону обстрела береговой артиллерии. Считается, что орудие стоит на острове в центре системы координат. Программа получает на вход: на первой строке количество кораблей противника, на второй строке начальную скорость снаряда и два угла (минимальный и максимальный) в градусах между направлением выстрела и горизонтом (угол к горизонту). Далее, на отдельный </w:t>
      </w:r>
      <w:proofErr w:type="gramStart"/>
      <w:r>
        <w:rPr>
          <w:rFonts w:ascii="Arial" w:hAnsi="Arial" w:cs="Arial"/>
          <w:color w:val="000000"/>
          <w:sz w:val="21"/>
          <w:szCs w:val="21"/>
        </w:rPr>
        <w:t>строках</w:t>
      </w:r>
      <w:proofErr w:type="gramEnd"/>
      <w:r>
        <w:rPr>
          <w:rFonts w:ascii="Arial" w:hAnsi="Arial" w:cs="Arial"/>
          <w:color w:val="000000"/>
          <w:sz w:val="21"/>
          <w:szCs w:val="21"/>
        </w:rPr>
        <w:t xml:space="preserve"> через пробел идут координаты кораблей и их размер (ширина (x) и длина(y)). Программа выдает одно число: количество кораблей в зоне поражения. Корабль считается в зоне поражения, даже если в нее входит его часть. </w:t>
      </w:r>
      <w:proofErr w:type="gramStart"/>
      <w:r>
        <w:rPr>
          <w:rFonts w:ascii="Arial" w:hAnsi="Arial" w:cs="Arial"/>
          <w:color w:val="000000"/>
          <w:sz w:val="21"/>
          <w:szCs w:val="21"/>
        </w:rPr>
        <w:t>(Все единицы измерений задаются в системе СИ.</w:t>
      </w:r>
      <w:proofErr w:type="gramEnd"/>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ввода</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3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100 30 45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900 900 2 5 </w:t>
      </w:r>
    </w:p>
    <w:p w:rsidR="000B26DC"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xml:space="preserve">200 500 3 4 </w:t>
      </w:r>
    </w:p>
    <w:p w:rsidR="002F157F" w:rsidRDefault="002F157F" w:rsidP="002F157F">
      <w:pPr>
        <w:pStyle w:val="a3"/>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-950 0 10 2</w:t>
      </w:r>
    </w:p>
    <w:p w:rsidR="002F157F" w:rsidRDefault="002F157F" w:rsidP="002F157F">
      <w:pPr>
        <w:pStyle w:val="2"/>
        <w:shd w:val="clear" w:color="auto" w:fill="FFFFFF"/>
        <w:spacing w:before="600" w:beforeAutospacing="0" w:after="300" w:afterAutospacing="0" w:line="450" w:lineRule="atLeast"/>
        <w:rPr>
          <w:rFonts w:ascii="Arial" w:hAnsi="Arial" w:cs="Arial"/>
          <w:b w:val="0"/>
          <w:bCs w:val="0"/>
          <w:color w:val="000000"/>
          <w:sz w:val="38"/>
          <w:szCs w:val="38"/>
        </w:rPr>
      </w:pPr>
      <w:r>
        <w:rPr>
          <w:rFonts w:ascii="Arial" w:hAnsi="Arial" w:cs="Arial"/>
          <w:b w:val="0"/>
          <w:bCs w:val="0"/>
          <w:color w:val="000000"/>
          <w:sz w:val="38"/>
          <w:szCs w:val="38"/>
        </w:rPr>
        <w:t>Формат вывода</w:t>
      </w:r>
    </w:p>
    <w:p w:rsidR="002F157F" w:rsidRDefault="002F157F" w:rsidP="002F157F">
      <w:pPr>
        <w:pStyle w:val="a3"/>
        <w:pBdr>
          <w:bottom w:val="single" w:sz="12" w:space="1" w:color="auto"/>
        </w:pBdr>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1</w:t>
      </w:r>
    </w:p>
    <w:p w:rsidR="002F157F" w:rsidRDefault="002F157F"/>
    <w:p w:rsidR="002F157F" w:rsidRDefault="002F157F"/>
    <w:p w:rsidR="002F157F" w:rsidRDefault="002F157F">
      <w:r>
        <w:br/>
      </w:r>
    </w:p>
    <w:p w:rsidR="002F157F" w:rsidRDefault="002F157F"/>
    <w:sectPr w:rsidR="002F1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7F"/>
    <w:rsid w:val="000B26DC"/>
    <w:rsid w:val="00115903"/>
    <w:rsid w:val="002F157F"/>
    <w:rsid w:val="00420CD0"/>
    <w:rsid w:val="009B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2F157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F15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57F"/>
    <w:rPr>
      <w:b/>
      <w:bCs/>
      <w:kern w:val="36"/>
      <w:sz w:val="48"/>
      <w:szCs w:val="48"/>
    </w:rPr>
  </w:style>
  <w:style w:type="character" w:customStyle="1" w:styleId="20">
    <w:name w:val="Заголовок 2 Знак"/>
    <w:basedOn w:val="a0"/>
    <w:link w:val="2"/>
    <w:uiPriority w:val="9"/>
    <w:rsid w:val="002F157F"/>
    <w:rPr>
      <w:b/>
      <w:bCs/>
      <w:sz w:val="36"/>
      <w:szCs w:val="36"/>
    </w:rPr>
  </w:style>
  <w:style w:type="paragraph" w:styleId="a3">
    <w:name w:val="Normal (Web)"/>
    <w:basedOn w:val="a"/>
    <w:uiPriority w:val="99"/>
    <w:unhideWhenUsed/>
    <w:rsid w:val="002F15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2F157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F15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57F"/>
    <w:rPr>
      <w:b/>
      <w:bCs/>
      <w:kern w:val="36"/>
      <w:sz w:val="48"/>
      <w:szCs w:val="48"/>
    </w:rPr>
  </w:style>
  <w:style w:type="character" w:customStyle="1" w:styleId="20">
    <w:name w:val="Заголовок 2 Знак"/>
    <w:basedOn w:val="a0"/>
    <w:link w:val="2"/>
    <w:uiPriority w:val="9"/>
    <w:rsid w:val="002F157F"/>
    <w:rPr>
      <w:b/>
      <w:bCs/>
      <w:sz w:val="36"/>
      <w:szCs w:val="36"/>
    </w:rPr>
  </w:style>
  <w:style w:type="paragraph" w:styleId="a3">
    <w:name w:val="Normal (Web)"/>
    <w:basedOn w:val="a"/>
    <w:uiPriority w:val="99"/>
    <w:unhideWhenUsed/>
    <w:rsid w:val="002F15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282">
      <w:bodyDiv w:val="1"/>
      <w:marLeft w:val="0"/>
      <w:marRight w:val="0"/>
      <w:marTop w:val="0"/>
      <w:marBottom w:val="0"/>
      <w:divBdr>
        <w:top w:val="none" w:sz="0" w:space="0" w:color="auto"/>
        <w:left w:val="none" w:sz="0" w:space="0" w:color="auto"/>
        <w:bottom w:val="none" w:sz="0" w:space="0" w:color="auto"/>
        <w:right w:val="none" w:sz="0" w:space="0" w:color="auto"/>
      </w:divBdr>
      <w:divsChild>
        <w:div w:id="1576403554">
          <w:marLeft w:val="0"/>
          <w:marRight w:val="0"/>
          <w:marTop w:val="0"/>
          <w:marBottom w:val="0"/>
          <w:divBdr>
            <w:top w:val="none" w:sz="0" w:space="0" w:color="auto"/>
            <w:left w:val="none" w:sz="0" w:space="0" w:color="auto"/>
            <w:bottom w:val="none" w:sz="0" w:space="0" w:color="auto"/>
            <w:right w:val="none" w:sz="0" w:space="0" w:color="auto"/>
          </w:divBdr>
          <w:divsChild>
            <w:div w:id="1757558256">
              <w:marLeft w:val="0"/>
              <w:marRight w:val="0"/>
              <w:marTop w:val="0"/>
              <w:marBottom w:val="0"/>
              <w:divBdr>
                <w:top w:val="none" w:sz="0" w:space="0" w:color="auto"/>
                <w:left w:val="none" w:sz="0" w:space="0" w:color="auto"/>
                <w:bottom w:val="none" w:sz="0" w:space="0" w:color="auto"/>
                <w:right w:val="none" w:sz="0" w:space="0" w:color="auto"/>
              </w:divBdr>
              <w:divsChild>
                <w:div w:id="1845315335">
                  <w:marLeft w:val="0"/>
                  <w:marRight w:val="0"/>
                  <w:marTop w:val="0"/>
                  <w:marBottom w:val="0"/>
                  <w:divBdr>
                    <w:top w:val="none" w:sz="0" w:space="0" w:color="auto"/>
                    <w:left w:val="none" w:sz="0" w:space="0" w:color="auto"/>
                    <w:bottom w:val="none" w:sz="0" w:space="0" w:color="auto"/>
                    <w:right w:val="none" w:sz="0" w:space="0" w:color="auto"/>
                  </w:divBdr>
                </w:div>
                <w:div w:id="2113163675">
                  <w:marLeft w:val="0"/>
                  <w:marRight w:val="0"/>
                  <w:marTop w:val="0"/>
                  <w:marBottom w:val="0"/>
                  <w:divBdr>
                    <w:top w:val="none" w:sz="0" w:space="0" w:color="auto"/>
                    <w:left w:val="none" w:sz="0" w:space="0" w:color="auto"/>
                    <w:bottom w:val="none" w:sz="0" w:space="0" w:color="auto"/>
                    <w:right w:val="none" w:sz="0" w:space="0" w:color="auto"/>
                  </w:divBdr>
                </w:div>
                <w:div w:id="906065747">
                  <w:marLeft w:val="0"/>
                  <w:marRight w:val="0"/>
                  <w:marTop w:val="0"/>
                  <w:marBottom w:val="0"/>
                  <w:divBdr>
                    <w:top w:val="none" w:sz="0" w:space="0" w:color="auto"/>
                    <w:left w:val="none" w:sz="0" w:space="0" w:color="auto"/>
                    <w:bottom w:val="none" w:sz="0" w:space="0" w:color="auto"/>
                    <w:right w:val="none" w:sz="0" w:space="0" w:color="auto"/>
                  </w:divBdr>
                </w:div>
                <w:div w:id="1409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5737">
      <w:bodyDiv w:val="1"/>
      <w:marLeft w:val="0"/>
      <w:marRight w:val="0"/>
      <w:marTop w:val="0"/>
      <w:marBottom w:val="0"/>
      <w:divBdr>
        <w:top w:val="none" w:sz="0" w:space="0" w:color="auto"/>
        <w:left w:val="none" w:sz="0" w:space="0" w:color="auto"/>
        <w:bottom w:val="none" w:sz="0" w:space="0" w:color="auto"/>
        <w:right w:val="none" w:sz="0" w:space="0" w:color="auto"/>
      </w:divBdr>
      <w:divsChild>
        <w:div w:id="1767189841">
          <w:marLeft w:val="0"/>
          <w:marRight w:val="0"/>
          <w:marTop w:val="0"/>
          <w:marBottom w:val="0"/>
          <w:divBdr>
            <w:top w:val="none" w:sz="0" w:space="0" w:color="auto"/>
            <w:left w:val="none" w:sz="0" w:space="0" w:color="auto"/>
            <w:bottom w:val="none" w:sz="0" w:space="0" w:color="auto"/>
            <w:right w:val="none" w:sz="0" w:space="0" w:color="auto"/>
          </w:divBdr>
        </w:div>
        <w:div w:id="97340170">
          <w:marLeft w:val="0"/>
          <w:marRight w:val="0"/>
          <w:marTop w:val="0"/>
          <w:marBottom w:val="0"/>
          <w:divBdr>
            <w:top w:val="none" w:sz="0" w:space="0" w:color="auto"/>
            <w:left w:val="none" w:sz="0" w:space="0" w:color="auto"/>
            <w:bottom w:val="none" w:sz="0" w:space="0" w:color="auto"/>
            <w:right w:val="none" w:sz="0" w:space="0" w:color="auto"/>
          </w:divBdr>
        </w:div>
        <w:div w:id="1590697774">
          <w:marLeft w:val="0"/>
          <w:marRight w:val="0"/>
          <w:marTop w:val="0"/>
          <w:marBottom w:val="0"/>
          <w:divBdr>
            <w:top w:val="none" w:sz="0" w:space="0" w:color="auto"/>
            <w:left w:val="none" w:sz="0" w:space="0" w:color="auto"/>
            <w:bottom w:val="none" w:sz="0" w:space="0" w:color="auto"/>
            <w:right w:val="none" w:sz="0" w:space="0" w:color="auto"/>
          </w:divBdr>
        </w:div>
        <w:div w:id="1107845214">
          <w:marLeft w:val="0"/>
          <w:marRight w:val="0"/>
          <w:marTop w:val="0"/>
          <w:marBottom w:val="0"/>
          <w:divBdr>
            <w:top w:val="none" w:sz="0" w:space="0" w:color="auto"/>
            <w:left w:val="none" w:sz="0" w:space="0" w:color="auto"/>
            <w:bottom w:val="none" w:sz="0" w:space="0" w:color="auto"/>
            <w:right w:val="none" w:sz="0" w:space="0" w:color="auto"/>
          </w:divBdr>
        </w:div>
      </w:divsChild>
    </w:div>
    <w:div w:id="544875310">
      <w:bodyDiv w:val="1"/>
      <w:marLeft w:val="0"/>
      <w:marRight w:val="0"/>
      <w:marTop w:val="0"/>
      <w:marBottom w:val="0"/>
      <w:divBdr>
        <w:top w:val="none" w:sz="0" w:space="0" w:color="auto"/>
        <w:left w:val="none" w:sz="0" w:space="0" w:color="auto"/>
        <w:bottom w:val="none" w:sz="0" w:space="0" w:color="auto"/>
        <w:right w:val="none" w:sz="0" w:space="0" w:color="auto"/>
      </w:divBdr>
      <w:divsChild>
        <w:div w:id="1669139004">
          <w:marLeft w:val="0"/>
          <w:marRight w:val="0"/>
          <w:marTop w:val="0"/>
          <w:marBottom w:val="0"/>
          <w:divBdr>
            <w:top w:val="none" w:sz="0" w:space="0" w:color="auto"/>
            <w:left w:val="none" w:sz="0" w:space="0" w:color="auto"/>
            <w:bottom w:val="none" w:sz="0" w:space="0" w:color="auto"/>
            <w:right w:val="none" w:sz="0" w:space="0" w:color="auto"/>
          </w:divBdr>
        </w:div>
        <w:div w:id="808397699">
          <w:marLeft w:val="0"/>
          <w:marRight w:val="0"/>
          <w:marTop w:val="0"/>
          <w:marBottom w:val="0"/>
          <w:divBdr>
            <w:top w:val="none" w:sz="0" w:space="0" w:color="auto"/>
            <w:left w:val="none" w:sz="0" w:space="0" w:color="auto"/>
            <w:bottom w:val="none" w:sz="0" w:space="0" w:color="auto"/>
            <w:right w:val="none" w:sz="0" w:space="0" w:color="auto"/>
          </w:divBdr>
        </w:div>
        <w:div w:id="1371958487">
          <w:marLeft w:val="0"/>
          <w:marRight w:val="0"/>
          <w:marTop w:val="0"/>
          <w:marBottom w:val="0"/>
          <w:divBdr>
            <w:top w:val="none" w:sz="0" w:space="0" w:color="auto"/>
            <w:left w:val="none" w:sz="0" w:space="0" w:color="auto"/>
            <w:bottom w:val="none" w:sz="0" w:space="0" w:color="auto"/>
            <w:right w:val="none" w:sz="0" w:space="0" w:color="auto"/>
          </w:divBdr>
        </w:div>
        <w:div w:id="765151101">
          <w:marLeft w:val="0"/>
          <w:marRight w:val="0"/>
          <w:marTop w:val="0"/>
          <w:marBottom w:val="0"/>
          <w:divBdr>
            <w:top w:val="none" w:sz="0" w:space="0" w:color="auto"/>
            <w:left w:val="none" w:sz="0" w:space="0" w:color="auto"/>
            <w:bottom w:val="none" w:sz="0" w:space="0" w:color="auto"/>
            <w:right w:val="none" w:sz="0" w:space="0" w:color="auto"/>
          </w:divBdr>
        </w:div>
      </w:divsChild>
    </w:div>
    <w:div w:id="658658057">
      <w:bodyDiv w:val="1"/>
      <w:marLeft w:val="0"/>
      <w:marRight w:val="0"/>
      <w:marTop w:val="0"/>
      <w:marBottom w:val="0"/>
      <w:divBdr>
        <w:top w:val="none" w:sz="0" w:space="0" w:color="auto"/>
        <w:left w:val="none" w:sz="0" w:space="0" w:color="auto"/>
        <w:bottom w:val="none" w:sz="0" w:space="0" w:color="auto"/>
        <w:right w:val="none" w:sz="0" w:space="0" w:color="auto"/>
      </w:divBdr>
      <w:divsChild>
        <w:div w:id="1550530779">
          <w:marLeft w:val="0"/>
          <w:marRight w:val="0"/>
          <w:marTop w:val="0"/>
          <w:marBottom w:val="0"/>
          <w:divBdr>
            <w:top w:val="none" w:sz="0" w:space="0" w:color="auto"/>
            <w:left w:val="none" w:sz="0" w:space="0" w:color="auto"/>
            <w:bottom w:val="none" w:sz="0" w:space="0" w:color="auto"/>
            <w:right w:val="none" w:sz="0" w:space="0" w:color="auto"/>
          </w:divBdr>
        </w:div>
        <w:div w:id="1060520400">
          <w:marLeft w:val="0"/>
          <w:marRight w:val="0"/>
          <w:marTop w:val="0"/>
          <w:marBottom w:val="0"/>
          <w:divBdr>
            <w:top w:val="none" w:sz="0" w:space="0" w:color="auto"/>
            <w:left w:val="none" w:sz="0" w:space="0" w:color="auto"/>
            <w:bottom w:val="none" w:sz="0" w:space="0" w:color="auto"/>
            <w:right w:val="none" w:sz="0" w:space="0" w:color="auto"/>
          </w:divBdr>
        </w:div>
        <w:div w:id="1399136989">
          <w:marLeft w:val="0"/>
          <w:marRight w:val="0"/>
          <w:marTop w:val="0"/>
          <w:marBottom w:val="0"/>
          <w:divBdr>
            <w:top w:val="none" w:sz="0" w:space="0" w:color="auto"/>
            <w:left w:val="none" w:sz="0" w:space="0" w:color="auto"/>
            <w:bottom w:val="none" w:sz="0" w:space="0" w:color="auto"/>
            <w:right w:val="none" w:sz="0" w:space="0" w:color="auto"/>
          </w:divBdr>
        </w:div>
        <w:div w:id="19089200">
          <w:marLeft w:val="0"/>
          <w:marRight w:val="0"/>
          <w:marTop w:val="0"/>
          <w:marBottom w:val="0"/>
          <w:divBdr>
            <w:top w:val="none" w:sz="0" w:space="0" w:color="auto"/>
            <w:left w:val="none" w:sz="0" w:space="0" w:color="auto"/>
            <w:bottom w:val="none" w:sz="0" w:space="0" w:color="auto"/>
            <w:right w:val="none" w:sz="0" w:space="0" w:color="auto"/>
          </w:divBdr>
        </w:div>
      </w:divsChild>
    </w:div>
    <w:div w:id="676007991">
      <w:bodyDiv w:val="1"/>
      <w:marLeft w:val="0"/>
      <w:marRight w:val="0"/>
      <w:marTop w:val="0"/>
      <w:marBottom w:val="0"/>
      <w:divBdr>
        <w:top w:val="none" w:sz="0" w:space="0" w:color="auto"/>
        <w:left w:val="none" w:sz="0" w:space="0" w:color="auto"/>
        <w:bottom w:val="none" w:sz="0" w:space="0" w:color="auto"/>
        <w:right w:val="none" w:sz="0" w:space="0" w:color="auto"/>
      </w:divBdr>
      <w:divsChild>
        <w:div w:id="393351867">
          <w:marLeft w:val="0"/>
          <w:marRight w:val="0"/>
          <w:marTop w:val="0"/>
          <w:marBottom w:val="0"/>
          <w:divBdr>
            <w:top w:val="none" w:sz="0" w:space="0" w:color="auto"/>
            <w:left w:val="none" w:sz="0" w:space="0" w:color="auto"/>
            <w:bottom w:val="none" w:sz="0" w:space="0" w:color="auto"/>
            <w:right w:val="none" w:sz="0" w:space="0" w:color="auto"/>
          </w:divBdr>
        </w:div>
        <w:div w:id="221720033">
          <w:marLeft w:val="0"/>
          <w:marRight w:val="0"/>
          <w:marTop w:val="0"/>
          <w:marBottom w:val="0"/>
          <w:divBdr>
            <w:top w:val="none" w:sz="0" w:space="0" w:color="auto"/>
            <w:left w:val="none" w:sz="0" w:space="0" w:color="auto"/>
            <w:bottom w:val="none" w:sz="0" w:space="0" w:color="auto"/>
            <w:right w:val="none" w:sz="0" w:space="0" w:color="auto"/>
          </w:divBdr>
        </w:div>
        <w:div w:id="361594511">
          <w:marLeft w:val="0"/>
          <w:marRight w:val="0"/>
          <w:marTop w:val="0"/>
          <w:marBottom w:val="0"/>
          <w:divBdr>
            <w:top w:val="none" w:sz="0" w:space="0" w:color="auto"/>
            <w:left w:val="none" w:sz="0" w:space="0" w:color="auto"/>
            <w:bottom w:val="none" w:sz="0" w:space="0" w:color="auto"/>
            <w:right w:val="none" w:sz="0" w:space="0" w:color="auto"/>
          </w:divBdr>
        </w:div>
        <w:div w:id="1458337548">
          <w:marLeft w:val="0"/>
          <w:marRight w:val="0"/>
          <w:marTop w:val="0"/>
          <w:marBottom w:val="0"/>
          <w:divBdr>
            <w:top w:val="none" w:sz="0" w:space="0" w:color="auto"/>
            <w:left w:val="none" w:sz="0" w:space="0" w:color="auto"/>
            <w:bottom w:val="none" w:sz="0" w:space="0" w:color="auto"/>
            <w:right w:val="none" w:sz="0" w:space="0" w:color="auto"/>
          </w:divBdr>
        </w:div>
      </w:divsChild>
    </w:div>
    <w:div w:id="679895402">
      <w:bodyDiv w:val="1"/>
      <w:marLeft w:val="0"/>
      <w:marRight w:val="0"/>
      <w:marTop w:val="0"/>
      <w:marBottom w:val="0"/>
      <w:divBdr>
        <w:top w:val="none" w:sz="0" w:space="0" w:color="auto"/>
        <w:left w:val="none" w:sz="0" w:space="0" w:color="auto"/>
        <w:bottom w:val="none" w:sz="0" w:space="0" w:color="auto"/>
        <w:right w:val="none" w:sz="0" w:space="0" w:color="auto"/>
      </w:divBdr>
      <w:divsChild>
        <w:div w:id="1527792696">
          <w:marLeft w:val="0"/>
          <w:marRight w:val="0"/>
          <w:marTop w:val="0"/>
          <w:marBottom w:val="0"/>
          <w:divBdr>
            <w:top w:val="none" w:sz="0" w:space="0" w:color="auto"/>
            <w:left w:val="none" w:sz="0" w:space="0" w:color="auto"/>
            <w:bottom w:val="none" w:sz="0" w:space="0" w:color="auto"/>
            <w:right w:val="none" w:sz="0" w:space="0" w:color="auto"/>
          </w:divBdr>
          <w:divsChild>
            <w:div w:id="87966233">
              <w:marLeft w:val="0"/>
              <w:marRight w:val="0"/>
              <w:marTop w:val="0"/>
              <w:marBottom w:val="0"/>
              <w:divBdr>
                <w:top w:val="none" w:sz="0" w:space="0" w:color="auto"/>
                <w:left w:val="none" w:sz="0" w:space="0" w:color="auto"/>
                <w:bottom w:val="none" w:sz="0" w:space="0" w:color="auto"/>
                <w:right w:val="none" w:sz="0" w:space="0" w:color="auto"/>
              </w:divBdr>
              <w:divsChild>
                <w:div w:id="1547452520">
                  <w:marLeft w:val="0"/>
                  <w:marRight w:val="0"/>
                  <w:marTop w:val="0"/>
                  <w:marBottom w:val="0"/>
                  <w:divBdr>
                    <w:top w:val="none" w:sz="0" w:space="0" w:color="auto"/>
                    <w:left w:val="none" w:sz="0" w:space="0" w:color="auto"/>
                    <w:bottom w:val="none" w:sz="0" w:space="0" w:color="auto"/>
                    <w:right w:val="none" w:sz="0" w:space="0" w:color="auto"/>
                  </w:divBdr>
                </w:div>
                <w:div w:id="1739981256">
                  <w:marLeft w:val="0"/>
                  <w:marRight w:val="0"/>
                  <w:marTop w:val="0"/>
                  <w:marBottom w:val="0"/>
                  <w:divBdr>
                    <w:top w:val="none" w:sz="0" w:space="0" w:color="auto"/>
                    <w:left w:val="none" w:sz="0" w:space="0" w:color="auto"/>
                    <w:bottom w:val="none" w:sz="0" w:space="0" w:color="auto"/>
                    <w:right w:val="none" w:sz="0" w:space="0" w:color="auto"/>
                  </w:divBdr>
                </w:div>
                <w:div w:id="1343778976">
                  <w:marLeft w:val="0"/>
                  <w:marRight w:val="0"/>
                  <w:marTop w:val="0"/>
                  <w:marBottom w:val="0"/>
                  <w:divBdr>
                    <w:top w:val="none" w:sz="0" w:space="0" w:color="auto"/>
                    <w:left w:val="none" w:sz="0" w:space="0" w:color="auto"/>
                    <w:bottom w:val="none" w:sz="0" w:space="0" w:color="auto"/>
                    <w:right w:val="none" w:sz="0" w:space="0" w:color="auto"/>
                  </w:divBdr>
                </w:div>
                <w:div w:id="1437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272">
      <w:bodyDiv w:val="1"/>
      <w:marLeft w:val="0"/>
      <w:marRight w:val="0"/>
      <w:marTop w:val="0"/>
      <w:marBottom w:val="0"/>
      <w:divBdr>
        <w:top w:val="none" w:sz="0" w:space="0" w:color="auto"/>
        <w:left w:val="none" w:sz="0" w:space="0" w:color="auto"/>
        <w:bottom w:val="none" w:sz="0" w:space="0" w:color="auto"/>
        <w:right w:val="none" w:sz="0" w:space="0" w:color="auto"/>
      </w:divBdr>
      <w:divsChild>
        <w:div w:id="1453982635">
          <w:marLeft w:val="0"/>
          <w:marRight w:val="0"/>
          <w:marTop w:val="0"/>
          <w:marBottom w:val="0"/>
          <w:divBdr>
            <w:top w:val="none" w:sz="0" w:space="0" w:color="auto"/>
            <w:left w:val="none" w:sz="0" w:space="0" w:color="auto"/>
            <w:bottom w:val="none" w:sz="0" w:space="0" w:color="auto"/>
            <w:right w:val="none" w:sz="0" w:space="0" w:color="auto"/>
          </w:divBdr>
          <w:divsChild>
            <w:div w:id="18823448">
              <w:marLeft w:val="0"/>
              <w:marRight w:val="0"/>
              <w:marTop w:val="0"/>
              <w:marBottom w:val="0"/>
              <w:divBdr>
                <w:top w:val="none" w:sz="0" w:space="0" w:color="auto"/>
                <w:left w:val="none" w:sz="0" w:space="0" w:color="auto"/>
                <w:bottom w:val="none" w:sz="0" w:space="0" w:color="auto"/>
                <w:right w:val="none" w:sz="0" w:space="0" w:color="auto"/>
              </w:divBdr>
              <w:divsChild>
                <w:div w:id="625353991">
                  <w:marLeft w:val="0"/>
                  <w:marRight w:val="0"/>
                  <w:marTop w:val="0"/>
                  <w:marBottom w:val="0"/>
                  <w:divBdr>
                    <w:top w:val="none" w:sz="0" w:space="0" w:color="auto"/>
                    <w:left w:val="none" w:sz="0" w:space="0" w:color="auto"/>
                    <w:bottom w:val="none" w:sz="0" w:space="0" w:color="auto"/>
                    <w:right w:val="none" w:sz="0" w:space="0" w:color="auto"/>
                  </w:divBdr>
                </w:div>
                <w:div w:id="524099028">
                  <w:marLeft w:val="0"/>
                  <w:marRight w:val="0"/>
                  <w:marTop w:val="0"/>
                  <w:marBottom w:val="0"/>
                  <w:divBdr>
                    <w:top w:val="none" w:sz="0" w:space="0" w:color="auto"/>
                    <w:left w:val="none" w:sz="0" w:space="0" w:color="auto"/>
                    <w:bottom w:val="none" w:sz="0" w:space="0" w:color="auto"/>
                    <w:right w:val="none" w:sz="0" w:space="0" w:color="auto"/>
                  </w:divBdr>
                </w:div>
                <w:div w:id="1571114135">
                  <w:marLeft w:val="0"/>
                  <w:marRight w:val="0"/>
                  <w:marTop w:val="0"/>
                  <w:marBottom w:val="0"/>
                  <w:divBdr>
                    <w:top w:val="none" w:sz="0" w:space="0" w:color="auto"/>
                    <w:left w:val="none" w:sz="0" w:space="0" w:color="auto"/>
                    <w:bottom w:val="none" w:sz="0" w:space="0" w:color="auto"/>
                    <w:right w:val="none" w:sz="0" w:space="0" w:color="auto"/>
                  </w:divBdr>
                </w:div>
                <w:div w:id="16850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5118">
      <w:bodyDiv w:val="1"/>
      <w:marLeft w:val="0"/>
      <w:marRight w:val="0"/>
      <w:marTop w:val="0"/>
      <w:marBottom w:val="0"/>
      <w:divBdr>
        <w:top w:val="none" w:sz="0" w:space="0" w:color="auto"/>
        <w:left w:val="none" w:sz="0" w:space="0" w:color="auto"/>
        <w:bottom w:val="none" w:sz="0" w:space="0" w:color="auto"/>
        <w:right w:val="none" w:sz="0" w:space="0" w:color="auto"/>
      </w:divBdr>
      <w:divsChild>
        <w:div w:id="619727757">
          <w:marLeft w:val="0"/>
          <w:marRight w:val="0"/>
          <w:marTop w:val="0"/>
          <w:marBottom w:val="0"/>
          <w:divBdr>
            <w:top w:val="none" w:sz="0" w:space="0" w:color="auto"/>
            <w:left w:val="none" w:sz="0" w:space="0" w:color="auto"/>
            <w:bottom w:val="none" w:sz="0" w:space="0" w:color="auto"/>
            <w:right w:val="none" w:sz="0" w:space="0" w:color="auto"/>
          </w:divBdr>
        </w:div>
        <w:div w:id="1915387384">
          <w:marLeft w:val="0"/>
          <w:marRight w:val="0"/>
          <w:marTop w:val="0"/>
          <w:marBottom w:val="0"/>
          <w:divBdr>
            <w:top w:val="none" w:sz="0" w:space="0" w:color="auto"/>
            <w:left w:val="none" w:sz="0" w:space="0" w:color="auto"/>
            <w:bottom w:val="none" w:sz="0" w:space="0" w:color="auto"/>
            <w:right w:val="none" w:sz="0" w:space="0" w:color="auto"/>
          </w:divBdr>
        </w:div>
        <w:div w:id="1147165520">
          <w:marLeft w:val="0"/>
          <w:marRight w:val="0"/>
          <w:marTop w:val="0"/>
          <w:marBottom w:val="0"/>
          <w:divBdr>
            <w:top w:val="none" w:sz="0" w:space="0" w:color="auto"/>
            <w:left w:val="none" w:sz="0" w:space="0" w:color="auto"/>
            <w:bottom w:val="none" w:sz="0" w:space="0" w:color="auto"/>
            <w:right w:val="none" w:sz="0" w:space="0" w:color="auto"/>
          </w:divBdr>
        </w:div>
        <w:div w:id="1049913150">
          <w:marLeft w:val="0"/>
          <w:marRight w:val="0"/>
          <w:marTop w:val="0"/>
          <w:marBottom w:val="0"/>
          <w:divBdr>
            <w:top w:val="none" w:sz="0" w:space="0" w:color="auto"/>
            <w:left w:val="none" w:sz="0" w:space="0" w:color="auto"/>
            <w:bottom w:val="none" w:sz="0" w:space="0" w:color="auto"/>
            <w:right w:val="none" w:sz="0" w:space="0" w:color="auto"/>
          </w:divBdr>
        </w:div>
      </w:divsChild>
    </w:div>
    <w:div w:id="1607345387">
      <w:bodyDiv w:val="1"/>
      <w:marLeft w:val="0"/>
      <w:marRight w:val="0"/>
      <w:marTop w:val="0"/>
      <w:marBottom w:val="0"/>
      <w:divBdr>
        <w:top w:val="none" w:sz="0" w:space="0" w:color="auto"/>
        <w:left w:val="none" w:sz="0" w:space="0" w:color="auto"/>
        <w:bottom w:val="none" w:sz="0" w:space="0" w:color="auto"/>
        <w:right w:val="none" w:sz="0" w:space="0" w:color="auto"/>
      </w:divBdr>
      <w:divsChild>
        <w:div w:id="1878080772">
          <w:marLeft w:val="0"/>
          <w:marRight w:val="0"/>
          <w:marTop w:val="0"/>
          <w:marBottom w:val="0"/>
          <w:divBdr>
            <w:top w:val="none" w:sz="0" w:space="0" w:color="auto"/>
            <w:left w:val="none" w:sz="0" w:space="0" w:color="auto"/>
            <w:bottom w:val="none" w:sz="0" w:space="0" w:color="auto"/>
            <w:right w:val="none" w:sz="0" w:space="0" w:color="auto"/>
          </w:divBdr>
          <w:divsChild>
            <w:div w:id="1596281207">
              <w:marLeft w:val="0"/>
              <w:marRight w:val="0"/>
              <w:marTop w:val="0"/>
              <w:marBottom w:val="0"/>
              <w:divBdr>
                <w:top w:val="none" w:sz="0" w:space="0" w:color="auto"/>
                <w:left w:val="none" w:sz="0" w:space="0" w:color="auto"/>
                <w:bottom w:val="none" w:sz="0" w:space="0" w:color="auto"/>
                <w:right w:val="none" w:sz="0" w:space="0" w:color="auto"/>
              </w:divBdr>
              <w:divsChild>
                <w:div w:id="896821970">
                  <w:marLeft w:val="0"/>
                  <w:marRight w:val="0"/>
                  <w:marTop w:val="0"/>
                  <w:marBottom w:val="0"/>
                  <w:divBdr>
                    <w:top w:val="none" w:sz="0" w:space="0" w:color="auto"/>
                    <w:left w:val="none" w:sz="0" w:space="0" w:color="auto"/>
                    <w:bottom w:val="none" w:sz="0" w:space="0" w:color="auto"/>
                    <w:right w:val="none" w:sz="0" w:space="0" w:color="auto"/>
                  </w:divBdr>
                </w:div>
                <w:div w:id="377164754">
                  <w:marLeft w:val="0"/>
                  <w:marRight w:val="0"/>
                  <w:marTop w:val="0"/>
                  <w:marBottom w:val="0"/>
                  <w:divBdr>
                    <w:top w:val="none" w:sz="0" w:space="0" w:color="auto"/>
                    <w:left w:val="none" w:sz="0" w:space="0" w:color="auto"/>
                    <w:bottom w:val="none" w:sz="0" w:space="0" w:color="auto"/>
                    <w:right w:val="none" w:sz="0" w:space="0" w:color="auto"/>
                  </w:divBdr>
                </w:div>
                <w:div w:id="2022509677">
                  <w:marLeft w:val="0"/>
                  <w:marRight w:val="0"/>
                  <w:marTop w:val="0"/>
                  <w:marBottom w:val="0"/>
                  <w:divBdr>
                    <w:top w:val="none" w:sz="0" w:space="0" w:color="auto"/>
                    <w:left w:val="none" w:sz="0" w:space="0" w:color="auto"/>
                    <w:bottom w:val="none" w:sz="0" w:space="0" w:color="auto"/>
                    <w:right w:val="none" w:sz="0" w:space="0" w:color="auto"/>
                  </w:divBdr>
                </w:div>
                <w:div w:id="7823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Сергей Викторович</dc:creator>
  <cp:lastModifiedBy>СЕРГЕЕВ СВ</cp:lastModifiedBy>
  <cp:revision>4</cp:revision>
  <dcterms:created xsi:type="dcterms:W3CDTF">2018-04-25T05:25:00Z</dcterms:created>
  <dcterms:modified xsi:type="dcterms:W3CDTF">2018-04-25T05:25:00Z</dcterms:modified>
</cp:coreProperties>
</file>