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D7" w:rsidRDefault="002372A7">
      <w:pPr>
        <w:pStyle w:val="11"/>
        <w:ind w:left="1651" w:right="1473"/>
        <w:jc w:val="center"/>
      </w:pPr>
      <w:r>
        <w:t>МИНИСТЕРСТВО ПРОСВЕЩЕНИЯ РОССИЙСКОЙ ФЕДЕРАЦИИ</w:t>
      </w:r>
    </w:p>
    <w:p w:rsidR="007B60D7" w:rsidRDefault="007B60D7">
      <w:pPr>
        <w:pStyle w:val="a3"/>
        <w:ind w:left="0"/>
        <w:rPr>
          <w:b/>
          <w:sz w:val="26"/>
        </w:rPr>
      </w:pPr>
    </w:p>
    <w:p w:rsidR="007B60D7" w:rsidRDefault="007B60D7">
      <w:pPr>
        <w:pStyle w:val="a3"/>
        <w:spacing w:before="4"/>
        <w:ind w:left="0"/>
        <w:rPr>
          <w:b/>
          <w:sz w:val="31"/>
        </w:rPr>
      </w:pPr>
    </w:p>
    <w:p w:rsidR="007B60D7" w:rsidRDefault="002372A7">
      <w:pPr>
        <w:pStyle w:val="a3"/>
        <w:spacing w:before="1"/>
        <w:ind w:left="1643" w:right="1473"/>
        <w:jc w:val="center"/>
      </w:pPr>
      <w:r>
        <w:t>Департамент образования Ярославской области</w:t>
      </w: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spacing w:before="4"/>
        <w:ind w:left="0"/>
        <w:rPr>
          <w:sz w:val="31"/>
        </w:rPr>
      </w:pPr>
    </w:p>
    <w:p w:rsidR="007B60D7" w:rsidRDefault="002372A7">
      <w:pPr>
        <w:pStyle w:val="a3"/>
        <w:ind w:left="1601" w:right="1473"/>
        <w:jc w:val="center"/>
      </w:pPr>
      <w:r>
        <w:t>Управление образования РМР</w:t>
      </w: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spacing w:before="5"/>
        <w:ind w:left="0"/>
        <w:rPr>
          <w:sz w:val="31"/>
        </w:rPr>
      </w:pPr>
    </w:p>
    <w:p w:rsidR="007B60D7" w:rsidRDefault="002372A7">
      <w:pPr>
        <w:pStyle w:val="a3"/>
        <w:ind w:left="1651" w:right="1469"/>
        <w:jc w:val="center"/>
      </w:pPr>
      <w:r>
        <w:t xml:space="preserve">МОУ СОШ №4 </w:t>
      </w:r>
      <w:proofErr w:type="spellStart"/>
      <w:r>
        <w:t>г.Ростова</w:t>
      </w:r>
      <w:proofErr w:type="spellEnd"/>
    </w:p>
    <w:p w:rsidR="007B60D7" w:rsidRDefault="007B60D7">
      <w:pPr>
        <w:pStyle w:val="a3"/>
        <w:ind w:left="0"/>
        <w:rPr>
          <w:sz w:val="20"/>
        </w:rPr>
      </w:pPr>
    </w:p>
    <w:p w:rsidR="007B60D7" w:rsidRDefault="007B60D7">
      <w:pPr>
        <w:pStyle w:val="a3"/>
        <w:ind w:left="0"/>
        <w:rPr>
          <w:sz w:val="20"/>
        </w:rPr>
      </w:pPr>
    </w:p>
    <w:p w:rsidR="007B60D7" w:rsidRDefault="007B60D7">
      <w:pPr>
        <w:pStyle w:val="a3"/>
        <w:ind w:left="0"/>
        <w:rPr>
          <w:sz w:val="20"/>
        </w:rPr>
      </w:pPr>
    </w:p>
    <w:p w:rsidR="007B60D7" w:rsidRDefault="007B60D7">
      <w:pPr>
        <w:pStyle w:val="a3"/>
        <w:ind w:left="0"/>
        <w:rPr>
          <w:sz w:val="20"/>
        </w:rPr>
      </w:pPr>
    </w:p>
    <w:p w:rsidR="007B60D7" w:rsidRDefault="007B60D7">
      <w:pPr>
        <w:pStyle w:val="a3"/>
        <w:ind w:left="0"/>
        <w:rPr>
          <w:sz w:val="20"/>
        </w:rPr>
      </w:pPr>
    </w:p>
    <w:p w:rsidR="007B60D7" w:rsidRDefault="007B60D7">
      <w:pPr>
        <w:pStyle w:val="a3"/>
        <w:spacing w:before="1"/>
        <w:ind w:left="0"/>
        <w:rPr>
          <w:sz w:val="16"/>
        </w:rPr>
      </w:pPr>
    </w:p>
    <w:p w:rsidR="007B60D7" w:rsidRDefault="007B60D7">
      <w:pPr>
        <w:rPr>
          <w:sz w:val="16"/>
        </w:rPr>
        <w:sectPr w:rsidR="007B60D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2372A7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B60D7" w:rsidRDefault="002372A7">
      <w:pPr>
        <w:spacing w:line="217" w:lineRule="exact"/>
        <w:ind w:left="178"/>
        <w:rPr>
          <w:sz w:val="20"/>
        </w:rPr>
      </w:pPr>
      <w:r>
        <w:rPr>
          <w:sz w:val="20"/>
        </w:rPr>
        <w:t>ШМО учителей начальных классов</w:t>
      </w:r>
    </w:p>
    <w:p w:rsidR="007B60D7" w:rsidRDefault="002372A7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Кузнецова</w:t>
      </w:r>
      <w:r>
        <w:rPr>
          <w:spacing w:val="2"/>
          <w:sz w:val="20"/>
        </w:rPr>
        <w:t xml:space="preserve"> </w:t>
      </w:r>
      <w:r>
        <w:rPr>
          <w:sz w:val="20"/>
        </w:rPr>
        <w:t>Е.Н.</w:t>
      </w:r>
    </w:p>
    <w:p w:rsidR="007B60D7" w:rsidRDefault="002372A7">
      <w:pPr>
        <w:spacing w:before="178" w:line="424" w:lineRule="auto"/>
        <w:ind w:left="178" w:right="1890"/>
        <w:rPr>
          <w:sz w:val="20"/>
        </w:rPr>
      </w:pPr>
      <w:r>
        <w:rPr>
          <w:sz w:val="20"/>
        </w:rPr>
        <w:t>Протокол № от "" г.</w:t>
      </w:r>
    </w:p>
    <w:p w:rsidR="007B60D7" w:rsidRDefault="002372A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B60D7" w:rsidRDefault="002372A7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 директора по УВР</w:t>
      </w:r>
    </w:p>
    <w:p w:rsidR="007B60D7" w:rsidRDefault="002372A7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Грекова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О.А.</w:t>
      </w:r>
    </w:p>
    <w:p w:rsidR="007B60D7" w:rsidRDefault="002372A7">
      <w:pPr>
        <w:spacing w:before="178" w:line="424" w:lineRule="auto"/>
        <w:ind w:left="178" w:right="1523"/>
        <w:rPr>
          <w:sz w:val="20"/>
        </w:rPr>
      </w:pPr>
      <w:r>
        <w:rPr>
          <w:sz w:val="20"/>
        </w:rPr>
        <w:t>Протокол № от "" г.</w:t>
      </w:r>
    </w:p>
    <w:p w:rsidR="007B60D7" w:rsidRDefault="002372A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B60D7" w:rsidRDefault="002372A7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7B60D7" w:rsidRDefault="002372A7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Сергеев С.В.</w:t>
      </w:r>
    </w:p>
    <w:p w:rsidR="007B60D7" w:rsidRDefault="002372A7">
      <w:pPr>
        <w:spacing w:before="178" w:line="424" w:lineRule="auto"/>
        <w:ind w:left="178" w:right="2690"/>
        <w:rPr>
          <w:sz w:val="20"/>
        </w:rPr>
      </w:pPr>
      <w:r>
        <w:rPr>
          <w:sz w:val="20"/>
        </w:rPr>
        <w:t>Приказ № от "" г.</w:t>
      </w:r>
    </w:p>
    <w:p w:rsidR="007B60D7" w:rsidRDefault="007B60D7">
      <w:pPr>
        <w:spacing w:line="424" w:lineRule="auto"/>
        <w:rPr>
          <w:sz w:val="20"/>
        </w:rPr>
        <w:sectPr w:rsidR="007B60D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06" w:space="211"/>
            <w:col w:w="2939" w:space="578"/>
            <w:col w:w="3746"/>
          </w:cols>
        </w:sectPr>
      </w:pPr>
    </w:p>
    <w:p w:rsidR="007B60D7" w:rsidRDefault="007B60D7">
      <w:pPr>
        <w:pStyle w:val="a3"/>
        <w:ind w:left="0"/>
        <w:rPr>
          <w:sz w:val="20"/>
        </w:rPr>
      </w:pPr>
    </w:p>
    <w:p w:rsidR="007B60D7" w:rsidRDefault="007B60D7">
      <w:pPr>
        <w:pStyle w:val="a3"/>
        <w:ind w:left="0"/>
        <w:rPr>
          <w:sz w:val="20"/>
        </w:rPr>
      </w:pPr>
    </w:p>
    <w:p w:rsidR="007B60D7" w:rsidRDefault="007B60D7">
      <w:pPr>
        <w:pStyle w:val="a3"/>
        <w:spacing w:before="4"/>
        <w:ind w:left="0"/>
        <w:rPr>
          <w:sz w:val="26"/>
        </w:rPr>
      </w:pPr>
    </w:p>
    <w:p w:rsidR="007B60D7" w:rsidRDefault="002372A7">
      <w:pPr>
        <w:pStyle w:val="11"/>
        <w:spacing w:before="91" w:line="292" w:lineRule="auto"/>
        <w:ind w:left="3953" w:right="3958"/>
        <w:jc w:val="center"/>
      </w:pPr>
      <w:r>
        <w:t xml:space="preserve">РАБОЧАЯ ПРОГРАММА </w:t>
      </w:r>
    </w:p>
    <w:p w:rsidR="007B60D7" w:rsidRDefault="002372A7">
      <w:pPr>
        <w:pStyle w:val="a3"/>
        <w:spacing w:before="94"/>
        <w:ind w:left="1646" w:right="1473"/>
        <w:jc w:val="center"/>
      </w:pPr>
      <w:r>
        <w:t>учебного предмета</w:t>
      </w:r>
    </w:p>
    <w:p w:rsidR="007B60D7" w:rsidRDefault="002372A7">
      <w:pPr>
        <w:pStyle w:val="a3"/>
        <w:spacing w:before="60"/>
        <w:ind w:left="1648" w:right="1473"/>
        <w:jc w:val="center"/>
      </w:pPr>
      <w:r>
        <w:t>«Литературное чтение»</w:t>
      </w: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spacing w:before="5"/>
        <w:ind w:left="0"/>
        <w:rPr>
          <w:sz w:val="31"/>
        </w:rPr>
      </w:pPr>
    </w:p>
    <w:p w:rsidR="007B60D7" w:rsidRDefault="002372A7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 на 2022-2023 учебный год</w:t>
      </w: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8F2088" w:rsidRDefault="008F2088">
      <w:pPr>
        <w:pStyle w:val="a3"/>
        <w:ind w:left="0"/>
        <w:rPr>
          <w:sz w:val="26"/>
        </w:rPr>
      </w:pPr>
      <w:bookmarkStart w:id="0" w:name="_GoBack"/>
      <w:bookmarkEnd w:id="0"/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spacing w:before="4"/>
        <w:ind w:left="0"/>
        <w:rPr>
          <w:sz w:val="21"/>
        </w:rPr>
      </w:pPr>
    </w:p>
    <w:p w:rsidR="007B60D7" w:rsidRDefault="002372A7" w:rsidP="002372A7">
      <w:pPr>
        <w:pStyle w:val="a3"/>
        <w:ind w:left="0" w:right="348"/>
        <w:jc w:val="right"/>
      </w:pPr>
      <w:r>
        <w:t>Составитель: группа учителей начальных классов</w:t>
      </w: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ind w:left="0"/>
        <w:rPr>
          <w:sz w:val="26"/>
        </w:rPr>
      </w:pPr>
    </w:p>
    <w:p w:rsidR="007B60D7" w:rsidRDefault="007B60D7">
      <w:pPr>
        <w:pStyle w:val="a3"/>
        <w:spacing w:before="4"/>
        <w:ind w:left="0"/>
        <w:rPr>
          <w:sz w:val="37"/>
        </w:rPr>
      </w:pPr>
    </w:p>
    <w:p w:rsidR="007B60D7" w:rsidRDefault="002372A7">
      <w:pPr>
        <w:pStyle w:val="a3"/>
        <w:ind w:left="1600" w:right="1473"/>
        <w:jc w:val="center"/>
      </w:pPr>
      <w:r>
        <w:t>г. Ростов 2022</w:t>
      </w:r>
    </w:p>
    <w:p w:rsidR="007B60D7" w:rsidRDefault="007B60D7">
      <w:pPr>
        <w:jc w:val="center"/>
        <w:sectPr w:rsidR="007B60D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7B60D7">
      <w:pPr>
        <w:pStyle w:val="a3"/>
        <w:spacing w:before="4"/>
        <w:ind w:left="0"/>
        <w:rPr>
          <w:sz w:val="17"/>
        </w:rPr>
      </w:pPr>
    </w:p>
    <w:p w:rsidR="007B60D7" w:rsidRDefault="007B60D7">
      <w:pPr>
        <w:rPr>
          <w:sz w:val="17"/>
        </w:rPr>
        <w:sectPr w:rsidR="007B60D7">
          <w:pgSz w:w="11900" w:h="16840"/>
          <w:pgMar w:top="1600" w:right="560" w:bottom="280" w:left="560" w:header="720" w:footer="720" w:gutter="0"/>
          <w:cols w:space="720"/>
        </w:sectPr>
      </w:pPr>
    </w:p>
    <w:p w:rsidR="007B60D7" w:rsidRDefault="008F2088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372A7">
        <w:t>ПОЯСНИТЕЛЬНАЯ ЗАПИСКА</w:t>
      </w:r>
    </w:p>
    <w:p w:rsidR="007B60D7" w:rsidRDefault="002372A7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7B60D7" w:rsidRDefault="002372A7">
      <w:pPr>
        <w:pStyle w:val="11"/>
        <w:spacing w:before="116"/>
        <w:ind w:left="286"/>
      </w:pPr>
      <w:r>
        <w:t>ОБЩАЯ ХАРАКТЕРИСТИКА УЧЕБНОГО ПРЕДМЕТА "ЛИТЕРАТУРНОЕ ЧТЕНИЕ"</w:t>
      </w:r>
    </w:p>
    <w:p w:rsidR="007B60D7" w:rsidRDefault="002372A7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B60D7" w:rsidRDefault="002372A7">
      <w:pPr>
        <w:pStyle w:val="a3"/>
        <w:spacing w:line="292" w:lineRule="auto"/>
        <w:ind w:left="106" w:right="242" w:firstLine="180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B60D7" w:rsidRDefault="002372A7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7B60D7" w:rsidRDefault="002372A7">
      <w:pPr>
        <w:pStyle w:val="a3"/>
        <w:spacing w:line="292" w:lineRule="auto"/>
        <w:ind w:left="106" w:right="146"/>
      </w:pPr>
      <w:r>
        <w:t xml:space="preserve"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B60D7" w:rsidRDefault="002372A7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B60D7" w:rsidRDefault="002372A7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B60D7" w:rsidRDefault="002372A7">
      <w:pPr>
        <w:pStyle w:val="a3"/>
        <w:spacing w:line="292" w:lineRule="auto"/>
        <w:ind w:left="106" w:right="224" w:firstLine="180"/>
      </w:pPr>
      <w:r>
        <w:t>Освоение программы по предмету «Литературное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7B60D7" w:rsidRDefault="007B60D7">
      <w:pPr>
        <w:spacing w:line="292" w:lineRule="auto"/>
        <w:sectPr w:rsidR="007B60D7"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2372A7">
      <w:pPr>
        <w:pStyle w:val="11"/>
        <w:ind w:left="286"/>
      </w:pPr>
      <w:r>
        <w:lastRenderedPageBreak/>
        <w:t>ЦЕЛИ ИЗУЧЕНИЯ УЧЕБНОГО ПРЕДМЕТА "ЛИТЕРАТУРНОЕ ЧТЕНИЕ"</w:t>
      </w:r>
    </w:p>
    <w:p w:rsidR="007B60D7" w:rsidRDefault="002372A7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</w:p>
    <w:p w:rsidR="007B60D7" w:rsidRDefault="002372A7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 востребованы в жизни.</w:t>
      </w:r>
    </w:p>
    <w:p w:rsidR="007B60D7" w:rsidRDefault="002372A7">
      <w:pPr>
        <w:pStyle w:val="11"/>
        <w:spacing w:before="0" w:line="292" w:lineRule="auto"/>
        <w:ind w:right="703" w:firstLine="180"/>
      </w:pPr>
      <w:r>
        <w:t>Достижение заявленной цели определяется особенностями курса литературного чтения и решением следующих задач: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</w:t>
      </w:r>
      <w:r>
        <w:rPr>
          <w:spacing w:val="-36"/>
          <w:sz w:val="24"/>
        </w:rPr>
        <w:t xml:space="preserve"> </w:t>
      </w:r>
      <w:r>
        <w:rPr>
          <w:sz w:val="24"/>
        </w:rPr>
        <w:t>творчества;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развития;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 произведений устного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слушателями).</w:t>
      </w:r>
    </w:p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8F2088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372A7">
        <w:t>СОДЕРЖАНИЕ УЧЕБНОГО ПРЕДМЕТА</w:t>
      </w:r>
    </w:p>
    <w:p w:rsidR="007B60D7" w:rsidRDefault="002372A7">
      <w:pPr>
        <w:pStyle w:val="a3"/>
        <w:spacing w:before="179" w:line="292" w:lineRule="auto"/>
        <w:ind w:left="106" w:right="620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B60D7" w:rsidRDefault="002372A7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 xml:space="preserve"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 xml:space="preserve">,  Ю. И. Ермолаева,  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</w:t>
      </w:r>
      <w:r>
        <w:rPr>
          <w:spacing w:val="-27"/>
        </w:rPr>
        <w:t xml:space="preserve"> </w:t>
      </w:r>
      <w:r>
        <w:t>взаимопомощь.</w:t>
      </w:r>
    </w:p>
    <w:p w:rsidR="007B60D7" w:rsidRDefault="002372A7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 природе (на</w:t>
      </w:r>
      <w:r>
        <w:rPr>
          <w:spacing w:val="-4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</w:t>
      </w:r>
      <w:r>
        <w:rPr>
          <w:spacing w:val="-18"/>
        </w:rPr>
        <w:t xml:space="preserve"> </w:t>
      </w:r>
      <w:r>
        <w:t>произведение.</w:t>
      </w:r>
    </w:p>
    <w:p w:rsidR="007B60D7" w:rsidRDefault="002372A7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B60D7" w:rsidRDefault="002372A7">
      <w:pPr>
        <w:pStyle w:val="a3"/>
        <w:spacing w:before="114" w:line="292" w:lineRule="auto"/>
        <w:ind w:left="106" w:right="279" w:firstLine="180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7B60D7" w:rsidRDefault="002372A7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7B60D7" w:rsidRDefault="002372A7">
      <w:pPr>
        <w:pStyle w:val="a3"/>
        <w:spacing w:line="273" w:lineRule="exact"/>
        <w:ind w:left="286"/>
      </w:pPr>
      <w:r>
        <w:t>нравственно-этических понятий: любовь и забота о животных.</w:t>
      </w:r>
    </w:p>
    <w:p w:rsidR="007B60D7" w:rsidRDefault="002372A7">
      <w:pPr>
        <w:pStyle w:val="a3"/>
        <w:spacing w:before="180" w:line="292" w:lineRule="auto"/>
        <w:ind w:left="106" w:right="175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7B60D7" w:rsidRDefault="007B60D7">
      <w:pPr>
        <w:spacing w:line="292" w:lineRule="auto"/>
        <w:sectPr w:rsidR="007B60D7"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2372A7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7B60D7" w:rsidRDefault="002372A7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7B60D7" w:rsidRDefault="007B60D7">
      <w:pPr>
        <w:spacing w:line="292" w:lineRule="auto"/>
        <w:sectPr w:rsidR="007B60D7">
          <w:pgSz w:w="11900" w:h="16840"/>
          <w:pgMar w:top="600" w:right="560" w:bottom="280" w:left="560" w:header="720" w:footer="720" w:gutter="0"/>
          <w:cols w:space="720"/>
        </w:sectPr>
      </w:pPr>
    </w:p>
    <w:p w:rsidR="007B60D7" w:rsidRDefault="008F2088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372A7">
        <w:t>ПЛАНИРУЕМЫЕ ОБРАЗОВАТЕЛЬНЫЕ РЕЗУЛЬТАТЫ</w:t>
      </w:r>
    </w:p>
    <w:p w:rsidR="007B60D7" w:rsidRDefault="002372A7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7B60D7" w:rsidRDefault="002372A7">
      <w:pPr>
        <w:pStyle w:val="11"/>
        <w:spacing w:before="191"/>
      </w:pPr>
      <w:r>
        <w:t>ЛИЧНОСТНЫЕ РЕЗУЛЬТАТЫ</w:t>
      </w:r>
    </w:p>
    <w:p w:rsidR="007B60D7" w:rsidRDefault="002372A7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 нравственным ценностям, приобретение опыта применения сформированных представлений и отношений на практике.</w:t>
      </w:r>
    </w:p>
    <w:p w:rsidR="007B60D7" w:rsidRDefault="002372A7">
      <w:pPr>
        <w:pStyle w:val="11"/>
        <w:spacing w:before="115"/>
        <w:ind w:left="286"/>
      </w:pPr>
      <w:r>
        <w:t>Гражданско-патриотическое воспитание: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B60D7" w:rsidRDefault="002372A7">
      <w:pPr>
        <w:pStyle w:val="11"/>
        <w:spacing w:before="106"/>
        <w:ind w:left="286"/>
      </w:pPr>
      <w:r>
        <w:t>Духовно-нравственное воспитание: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 произведений в ситуации 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</w:t>
      </w:r>
      <w:r>
        <w:rPr>
          <w:spacing w:val="-21"/>
          <w:sz w:val="24"/>
        </w:rPr>
        <w:t xml:space="preserve"> </w:t>
      </w:r>
      <w:r>
        <w:rPr>
          <w:sz w:val="24"/>
        </w:rPr>
        <w:t>окраске;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7B60D7" w:rsidRDefault="002372A7">
      <w:pPr>
        <w:pStyle w:val="11"/>
        <w:spacing w:before="107"/>
        <w:ind w:left="286"/>
      </w:pPr>
      <w:r>
        <w:t>Эстетическое воспитание: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 эстетического опыта слушания, чтения и эмоционально-эстетической</w:t>
      </w:r>
      <w:r>
        <w:rPr>
          <w:spacing w:val="-28"/>
          <w:sz w:val="24"/>
        </w:rPr>
        <w:t xml:space="preserve"> </w:t>
      </w:r>
      <w:r>
        <w:rPr>
          <w:sz w:val="24"/>
        </w:rPr>
        <w:t>оценки</w:t>
      </w:r>
    </w:p>
    <w:p w:rsidR="007B60D7" w:rsidRDefault="007B60D7">
      <w:pPr>
        <w:rPr>
          <w:sz w:val="24"/>
        </w:rPr>
        <w:sectPr w:rsidR="007B60D7"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2372A7">
      <w:pPr>
        <w:pStyle w:val="a3"/>
        <w:spacing w:before="62"/>
      </w:pPr>
      <w:r>
        <w:lastRenderedPageBreak/>
        <w:t>произведений фольклора и художественной литературы;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 создающих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образ.</w:t>
      </w:r>
    </w:p>
    <w:p w:rsidR="007B60D7" w:rsidRDefault="002372A7">
      <w:pPr>
        <w:pStyle w:val="11"/>
        <w:spacing w:before="107"/>
        <w:ind w:left="286"/>
      </w:pPr>
      <w:r>
        <w:t>Физическое воспитание, формирование культуры здоровья эмоционального благополучия: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 среде (в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бережное отношение к физическому и 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здоровью.</w:t>
      </w:r>
    </w:p>
    <w:p w:rsidR="007B60D7" w:rsidRDefault="002372A7">
      <w:pPr>
        <w:pStyle w:val="11"/>
        <w:spacing w:before="168"/>
        <w:ind w:left="286"/>
      </w:pPr>
      <w:r>
        <w:t>Трудовое воспитание: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7B60D7" w:rsidRDefault="002372A7">
      <w:pPr>
        <w:pStyle w:val="11"/>
        <w:spacing w:before="106"/>
        <w:ind w:left="286"/>
      </w:pPr>
      <w:r>
        <w:t>Экологическое воспитание: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 отражённых в 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неприятие действий, приносящих 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7B60D7" w:rsidRDefault="002372A7">
      <w:pPr>
        <w:pStyle w:val="11"/>
        <w:spacing w:before="168"/>
        <w:ind w:left="286"/>
      </w:pPr>
      <w:r>
        <w:t>Ценности научного познания: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 смысловым чтением для решения различного уровня учебных и жизненных</w:t>
      </w:r>
      <w:r>
        <w:rPr>
          <w:spacing w:val="-25"/>
          <w:sz w:val="24"/>
        </w:rPr>
        <w:t xml:space="preserve"> </w:t>
      </w:r>
      <w:r>
        <w:rPr>
          <w:sz w:val="24"/>
        </w:rPr>
        <w:t>задач;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7B60D7" w:rsidRDefault="007B60D7">
      <w:pPr>
        <w:pStyle w:val="a3"/>
        <w:spacing w:before="8"/>
        <w:ind w:left="0"/>
        <w:rPr>
          <w:sz w:val="21"/>
        </w:rPr>
      </w:pPr>
    </w:p>
    <w:p w:rsidR="007B60D7" w:rsidRDefault="002372A7">
      <w:pPr>
        <w:pStyle w:val="11"/>
        <w:spacing w:before="0"/>
      </w:pPr>
      <w:r>
        <w:t>МЕТАПРЕДМЕТНЫЕ РЕЗУЛЬТАТЫ</w:t>
      </w:r>
    </w:p>
    <w:p w:rsidR="007B60D7" w:rsidRDefault="002372A7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B60D7" w:rsidRDefault="002372A7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 логические действия: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</w:t>
      </w:r>
      <w:r>
        <w:rPr>
          <w:spacing w:val="-29"/>
          <w:sz w:val="24"/>
        </w:rPr>
        <w:t xml:space="preserve"> </w:t>
      </w:r>
      <w:r>
        <w:rPr>
          <w:sz w:val="24"/>
        </w:rPr>
        <w:t>аналогии;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объединять произведения по жанру, 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</w:t>
      </w:r>
      <w:r>
        <w:rPr>
          <w:spacing w:val="-41"/>
          <w:sz w:val="24"/>
        </w:rPr>
        <w:t xml:space="preserve"> </w:t>
      </w:r>
      <w:r>
        <w:rPr>
          <w:sz w:val="24"/>
        </w:rPr>
        <w:t>по темам, жанрам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40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</w:t>
      </w:r>
      <w:r>
        <w:rPr>
          <w:spacing w:val="-17"/>
          <w:sz w:val="24"/>
        </w:rPr>
        <w:t xml:space="preserve"> </w:t>
      </w:r>
      <w:r>
        <w:rPr>
          <w:sz w:val="24"/>
        </w:rPr>
        <w:t>художественного</w:t>
      </w:r>
    </w:p>
    <w:p w:rsidR="007B60D7" w:rsidRDefault="007B60D7">
      <w:pPr>
        <w:rPr>
          <w:sz w:val="24"/>
        </w:rPr>
        <w:sectPr w:rsidR="007B60D7">
          <w:pgSz w:w="11900" w:h="16840"/>
          <w:pgMar w:top="500" w:right="560" w:bottom="280" w:left="560" w:header="720" w:footer="720" w:gutter="0"/>
          <w:cols w:space="720"/>
        </w:sectPr>
      </w:pPr>
    </w:p>
    <w:p w:rsidR="007B60D7" w:rsidRDefault="002372A7">
      <w:pPr>
        <w:pStyle w:val="a3"/>
        <w:spacing w:before="70"/>
      </w:pPr>
      <w:r>
        <w:lastRenderedPageBreak/>
        <w:t>текста, при составлении плана, пересказе текста, характеристике поступков героев;</w:t>
      </w:r>
    </w:p>
    <w:p w:rsidR="007B60D7" w:rsidRDefault="002372A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 исследовательские действия: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-40"/>
          <w:sz w:val="24"/>
        </w:rPr>
        <w:t xml:space="preserve"> </w:t>
      </w:r>
      <w:r>
        <w:rPr>
          <w:sz w:val="24"/>
        </w:rPr>
        <w:t>основе предложенных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формулировать с помощью учителя цель, планировать изменения объекта,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</w:t>
      </w:r>
      <w:r>
        <w:rPr>
          <w:spacing w:val="-36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исследования);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 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B60D7" w:rsidRDefault="002372A7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 источник 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представленную в 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 создавать схемы, таблицы для 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7B60D7" w:rsidRDefault="002372A7">
      <w:pPr>
        <w:pStyle w:val="a3"/>
        <w:spacing w:before="169"/>
        <w:ind w:left="286"/>
        <w:rPr>
          <w:b/>
        </w:rPr>
      </w:pPr>
      <w:r>
        <w:t xml:space="preserve">К концу обучения в начальной школе у обучающегося формируются </w:t>
      </w:r>
      <w:r>
        <w:rPr>
          <w:b/>
        </w:rPr>
        <w:t>коммуникативные</w:t>
      </w:r>
    </w:p>
    <w:p w:rsidR="007B60D7" w:rsidRDefault="002372A7">
      <w:pPr>
        <w:pStyle w:val="a3"/>
        <w:spacing w:before="60"/>
        <w:ind w:left="106"/>
      </w:pPr>
      <w:r>
        <w:t>универсальные учебные действия:</w:t>
      </w:r>
    </w:p>
    <w:p w:rsidR="007B60D7" w:rsidRDefault="002372A7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 общения в 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638" w:firstLine="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</w:t>
      </w:r>
      <w:r>
        <w:rPr>
          <w:spacing w:val="-40"/>
          <w:sz w:val="24"/>
        </w:rPr>
        <w:t xml:space="preserve"> </w:t>
      </w:r>
      <w:r>
        <w:rPr>
          <w:sz w:val="24"/>
        </w:rPr>
        <w:t>и дискуссии;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признавать возможность существования разных 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 и аргументированно высказывать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 речевое высказывание в соответствии с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 устные и письменные тексты (описание, рассуждение,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повествование);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 небольшие 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 иллюстративный материал (рисунки, фото, плакаты) к тексту</w:t>
      </w:r>
      <w:r>
        <w:rPr>
          <w:spacing w:val="-16"/>
          <w:sz w:val="24"/>
        </w:rPr>
        <w:t xml:space="preserve"> </w:t>
      </w:r>
      <w:r>
        <w:rPr>
          <w:sz w:val="24"/>
        </w:rPr>
        <w:t>выступления.</w:t>
      </w:r>
    </w:p>
    <w:p w:rsidR="007B60D7" w:rsidRDefault="007B60D7">
      <w:pPr>
        <w:rPr>
          <w:sz w:val="24"/>
        </w:rPr>
        <w:sectPr w:rsidR="007B60D7">
          <w:pgSz w:w="11900" w:h="16840"/>
          <w:pgMar w:top="540" w:right="560" w:bottom="280" w:left="560" w:header="720" w:footer="720" w:gutter="0"/>
          <w:cols w:space="720"/>
        </w:sectPr>
      </w:pPr>
    </w:p>
    <w:p w:rsidR="007B60D7" w:rsidRDefault="002372A7">
      <w:pPr>
        <w:pStyle w:val="a3"/>
        <w:spacing w:before="66" w:line="292" w:lineRule="auto"/>
        <w:ind w:left="106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 учебные действия:</w:t>
      </w:r>
    </w:p>
    <w:p w:rsidR="007B60D7" w:rsidRDefault="002372A7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 последовательность 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B60D7" w:rsidRDefault="002372A7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 причины успеха/неудач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 свои учебные действия для 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7B60D7" w:rsidRDefault="007B60D7">
      <w:pPr>
        <w:pStyle w:val="a3"/>
        <w:spacing w:before="2"/>
        <w:ind w:left="0"/>
        <w:rPr>
          <w:sz w:val="27"/>
        </w:rPr>
      </w:pPr>
    </w:p>
    <w:p w:rsidR="007B60D7" w:rsidRDefault="002372A7">
      <w:pPr>
        <w:pStyle w:val="11"/>
        <w:spacing w:before="0"/>
      </w:pPr>
      <w:r>
        <w:t>Совместная деятельность: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работы;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проявлять готовность руководить, выполнять 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ответственно выполнять свою 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оценивать свой вклад в 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образцы.</w:t>
      </w:r>
    </w:p>
    <w:p w:rsidR="007B60D7" w:rsidRDefault="007B60D7">
      <w:pPr>
        <w:pStyle w:val="a3"/>
        <w:spacing w:before="1"/>
        <w:ind w:left="0"/>
        <w:rPr>
          <w:sz w:val="27"/>
        </w:rPr>
      </w:pPr>
    </w:p>
    <w:p w:rsidR="007B60D7" w:rsidRDefault="002372A7">
      <w:pPr>
        <w:pStyle w:val="11"/>
        <w:spacing w:before="0"/>
      </w:pPr>
      <w:r>
        <w:t>ПРЕДМЕТНЫЕ РЕЗУЛЬТАТЫ</w:t>
      </w:r>
    </w:p>
    <w:p w:rsidR="007B60D7" w:rsidRDefault="002372A7">
      <w:pPr>
        <w:pStyle w:val="a3"/>
        <w:spacing w:before="157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B60D7" w:rsidRDefault="002372A7">
      <w:pPr>
        <w:spacing w:line="274" w:lineRule="exact"/>
        <w:ind w:left="286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sz w:val="24"/>
        </w:rPr>
        <w:t xml:space="preserve">в первом классе </w:t>
      </w:r>
      <w:r>
        <w:rPr>
          <w:sz w:val="24"/>
        </w:rPr>
        <w:t>обучающийся научится: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65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</w:t>
      </w:r>
      <w:r>
        <w:rPr>
          <w:spacing w:val="-19"/>
          <w:sz w:val="24"/>
        </w:rPr>
        <w:t xml:space="preserve"> </w:t>
      </w:r>
      <w:r>
        <w:rPr>
          <w:sz w:val="24"/>
        </w:rPr>
        <w:t>года;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 прозаическую 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 и 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стихотворения);</w:t>
      </w:r>
    </w:p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 фактическому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522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</w:t>
      </w:r>
      <w:r>
        <w:rPr>
          <w:spacing w:val="-37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</w:t>
      </w:r>
      <w:r>
        <w:rPr>
          <w:spacing w:val="-28"/>
          <w:sz w:val="24"/>
        </w:rPr>
        <w:t xml:space="preserve"> </w:t>
      </w:r>
      <w:r>
        <w:rPr>
          <w:sz w:val="24"/>
        </w:rPr>
        <w:t>план;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ударения;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 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сочинять небольшие тексты по предложенному началу и др. (не менее 3</w:t>
      </w:r>
      <w:r>
        <w:rPr>
          <w:spacing w:val="-20"/>
          <w:sz w:val="24"/>
        </w:rPr>
        <w:t xml:space="preserve"> </w:t>
      </w:r>
      <w:r>
        <w:rPr>
          <w:sz w:val="24"/>
        </w:rPr>
        <w:t>предложений);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 в книге/учебнике по обложке, 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</w:t>
      </w:r>
      <w:r>
        <w:rPr>
          <w:spacing w:val="-33"/>
          <w:sz w:val="24"/>
        </w:rPr>
        <w:t xml:space="preserve"> </w:t>
      </w:r>
      <w:r>
        <w:rPr>
          <w:sz w:val="24"/>
        </w:rPr>
        <w:t>алгоритму;</w:t>
      </w:r>
    </w:p>
    <w:p w:rsidR="007B60D7" w:rsidRDefault="002372A7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 соответствии 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80" w:right="560" w:bottom="280" w:left="560" w:header="720" w:footer="720" w:gutter="0"/>
          <w:cols w:space="720"/>
        </w:sectPr>
      </w:pPr>
    </w:p>
    <w:p w:rsidR="007B60D7" w:rsidRDefault="008F208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372A7">
        <w:rPr>
          <w:b/>
          <w:sz w:val="19"/>
        </w:rPr>
        <w:t>ТЕМАТИЧЕСКОЕ ПЛАНИРОВАНИЕ</w:t>
      </w:r>
    </w:p>
    <w:p w:rsidR="007B60D7" w:rsidRDefault="007B60D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04"/>
        <w:gridCol w:w="2245"/>
        <w:gridCol w:w="1080"/>
        <w:gridCol w:w="6351"/>
      </w:tblGrid>
      <w:tr w:rsidR="007B60D7">
        <w:trPr>
          <w:trHeight w:val="333"/>
        </w:trPr>
        <w:tc>
          <w:tcPr>
            <w:tcW w:w="468" w:type="dxa"/>
            <w:vMerge w:val="restart"/>
          </w:tcPr>
          <w:p w:rsidR="007B60D7" w:rsidRDefault="002372A7">
            <w:pPr>
              <w:pStyle w:val="TableParagraph"/>
              <w:spacing w:before="74" w:line="266" w:lineRule="auto"/>
              <w:ind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777" w:type="dxa"/>
            <w:vMerge w:val="restart"/>
          </w:tcPr>
          <w:p w:rsidR="007B60D7" w:rsidRDefault="002372A7">
            <w:pPr>
              <w:pStyle w:val="TableParagraph"/>
              <w:spacing w:before="74" w:line="266" w:lineRule="auto"/>
              <w:ind w:right="63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Наименование </w:t>
            </w:r>
            <w:r>
              <w:rPr>
                <w:b/>
                <w:w w:val="105"/>
                <w:sz w:val="15"/>
              </w:rPr>
              <w:t>разделов и</w:t>
            </w:r>
            <w:r>
              <w:rPr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 программы</w:t>
            </w:r>
          </w:p>
        </w:tc>
        <w:tc>
          <w:tcPr>
            <w:tcW w:w="2772" w:type="dxa"/>
            <w:gridSpan w:val="3"/>
          </w:tcPr>
          <w:p w:rsidR="007B60D7" w:rsidRDefault="002372A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7B60D7" w:rsidRDefault="002372A7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2245" w:type="dxa"/>
            <w:vMerge w:val="restart"/>
          </w:tcPr>
          <w:p w:rsidR="007B60D7" w:rsidRDefault="002372A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6351" w:type="dxa"/>
            <w:vMerge w:val="restart"/>
          </w:tcPr>
          <w:p w:rsidR="007B60D7" w:rsidRDefault="002372A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7B60D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</w:tr>
      <w:tr w:rsidR="007B60D7">
        <w:trPr>
          <w:trHeight w:val="333"/>
        </w:trPr>
        <w:tc>
          <w:tcPr>
            <w:tcW w:w="15497" w:type="dxa"/>
            <w:gridSpan w:val="9"/>
          </w:tcPr>
          <w:p w:rsidR="007B60D7" w:rsidRDefault="002372A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ОБУЧЕНИЕ ГРАМОТЕ</w:t>
            </w:r>
          </w:p>
        </w:tc>
      </w:tr>
      <w:tr w:rsidR="007B60D7">
        <w:trPr>
          <w:trHeight w:val="333"/>
        </w:trPr>
        <w:tc>
          <w:tcPr>
            <w:tcW w:w="15497" w:type="dxa"/>
            <w:gridSpan w:val="9"/>
          </w:tcPr>
          <w:p w:rsidR="007B60D7" w:rsidRDefault="002372A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1. </w:t>
            </w:r>
            <w:r>
              <w:rPr>
                <w:b/>
                <w:w w:val="105"/>
                <w:sz w:val="15"/>
              </w:rPr>
              <w:t>Развитие речи</w:t>
            </w:r>
          </w:p>
        </w:tc>
      </w:tr>
      <w:tr w:rsidR="007B60D7">
        <w:trPr>
          <w:trHeight w:val="1870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«Здравствуй, школа». Звуки в окружающем мире» (РЭШ) https://resh.edu.ru/subject/lesson/3766/start/282692/</w:t>
            </w:r>
          </w:p>
          <w:p w:rsidR="007B60D7" w:rsidRDefault="002372A7">
            <w:pPr>
              <w:pStyle w:val="TableParagraph"/>
              <w:spacing w:before="2" w:line="266" w:lineRule="auto"/>
              <w:ind w:left="79" w:right="512"/>
              <w:rPr>
                <w:sz w:val="15"/>
              </w:rPr>
            </w:pPr>
            <w:r>
              <w:rPr>
                <w:w w:val="105"/>
                <w:sz w:val="15"/>
              </w:rPr>
              <w:t>Пословицы и поговорки об учебе (</w:t>
            </w:r>
            <w:proofErr w:type="spellStart"/>
            <w:r>
              <w:rPr>
                <w:w w:val="105"/>
                <w:sz w:val="15"/>
              </w:rPr>
              <w:t>MAAM.ру</w:t>
            </w:r>
            <w:proofErr w:type="spellEnd"/>
            <w:r>
              <w:rPr>
                <w:w w:val="105"/>
                <w:sz w:val="15"/>
              </w:rPr>
              <w:t>) https://</w:t>
            </w:r>
            <w:hyperlink r:id="rId6">
              <w:r>
                <w:rPr>
                  <w:w w:val="105"/>
                  <w:sz w:val="15"/>
                </w:rPr>
                <w:t>www.maam.ru/detskijsad/kartoteka-poslovic-i-pogovorok-ob-uchebe-znanijah-dlja-</w:t>
              </w:r>
            </w:hyperlink>
            <w:r>
              <w:rPr>
                <w:w w:val="105"/>
                <w:sz w:val="15"/>
              </w:rPr>
              <w:t xml:space="preserve"> nachalnoi-shkoly.html</w:t>
            </w:r>
          </w:p>
          <w:p w:rsidR="007B60D7" w:rsidRDefault="002372A7">
            <w:pPr>
              <w:pStyle w:val="TableParagraph"/>
              <w:spacing w:before="2" w:line="266" w:lineRule="auto"/>
              <w:ind w:left="79" w:right="1953"/>
              <w:rPr>
                <w:sz w:val="15"/>
              </w:rPr>
            </w:pPr>
            <w:r>
              <w:rPr>
                <w:w w:val="105"/>
                <w:sz w:val="15"/>
              </w:rPr>
              <w:t>Этикет школьника, правила поведения в школе (</w:t>
            </w:r>
            <w:proofErr w:type="spellStart"/>
            <w:r>
              <w:rPr>
                <w:w w:val="105"/>
                <w:sz w:val="15"/>
              </w:rPr>
              <w:t>MAAM.ру</w:t>
            </w:r>
            <w:proofErr w:type="spellEnd"/>
            <w:r>
              <w:rPr>
                <w:w w:val="105"/>
                <w:sz w:val="15"/>
              </w:rPr>
              <w:t>) https://</w:t>
            </w:r>
            <w:hyperlink r:id="rId7">
              <w:r>
                <w:rPr>
                  <w:w w:val="105"/>
                  <w:sz w:val="15"/>
                </w:rPr>
                <w:t>www.maam.ru/detskijsad/klasnyi-chas-shkolnyi-yetiket.html</w:t>
              </w:r>
            </w:hyperlink>
          </w:p>
          <w:p w:rsidR="007B60D7" w:rsidRDefault="002372A7">
            <w:pPr>
              <w:pStyle w:val="TableParagraph"/>
              <w:spacing w:before="1" w:line="266" w:lineRule="auto"/>
              <w:ind w:left="79" w:right="750"/>
              <w:rPr>
                <w:sz w:val="15"/>
              </w:rPr>
            </w:pPr>
            <w:r>
              <w:rPr>
                <w:sz w:val="15"/>
              </w:rPr>
              <w:t xml:space="preserve">Презентация https://infourok.ru/prezentaciya-po-obucheniyu-gramote-azbuka-pervaya- </w:t>
            </w:r>
            <w:r>
              <w:rPr>
                <w:w w:val="105"/>
                <w:sz w:val="15"/>
              </w:rPr>
              <w:t>uchebnaya-kniga-4357998.html</w:t>
            </w:r>
          </w:p>
        </w:tc>
      </w:tr>
      <w:tr w:rsidR="007B60D7">
        <w:trPr>
          <w:trHeight w:val="333"/>
        </w:trPr>
        <w:tc>
          <w:tcPr>
            <w:tcW w:w="2245" w:type="dxa"/>
            <w:gridSpan w:val="2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4" w:type="dxa"/>
            <w:gridSpan w:val="6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333"/>
        </w:trPr>
        <w:tc>
          <w:tcPr>
            <w:tcW w:w="15497" w:type="dxa"/>
            <w:gridSpan w:val="9"/>
          </w:tcPr>
          <w:p w:rsidR="007B60D7" w:rsidRDefault="002372A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2. </w:t>
            </w:r>
            <w:r>
              <w:rPr>
                <w:b/>
                <w:w w:val="105"/>
                <w:sz w:val="15"/>
              </w:rPr>
              <w:t>Слово и предложение</w:t>
            </w:r>
          </w:p>
        </w:tc>
      </w:tr>
      <w:tr w:rsidR="007B60D7">
        <w:trPr>
          <w:trHeight w:val="1485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</w:t>
            </w:r>
          </w:p>
          <w:p w:rsidR="007B60D7" w:rsidRDefault="002372A7">
            <w:pPr>
              <w:pStyle w:val="TableParagraph"/>
              <w:spacing w:before="20" w:line="266" w:lineRule="auto"/>
              <w:ind w:left="78" w:right="21"/>
              <w:rPr>
                <w:sz w:val="15"/>
              </w:rPr>
            </w:pPr>
            <w:r>
              <w:rPr>
                <w:w w:val="105"/>
                <w:sz w:val="15"/>
              </w:rPr>
              <w:t>«Снежный ком»: распространение предложений с добавлением слова по цепочке;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«Слово» (РЭШ) https://resh.edu.ru/subject/lesson/6248/start/285224/</w:t>
            </w:r>
          </w:p>
          <w:p w:rsidR="007B60D7" w:rsidRDefault="002372A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«Что такое предложение?» (РЭШ) https://resh.edu.ru/subject/lesson/3615/start/213654/</w:t>
            </w:r>
          </w:p>
        </w:tc>
      </w:tr>
      <w:tr w:rsidR="007B60D7">
        <w:trPr>
          <w:trHeight w:val="2062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обозначаемого им предмета. Восприятие слова как объекта изучения, материала для анализа.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 «Живые слова» (дети играют роль слов в предложении, идёт перестановка слов в предложении, прочтение получившегося); 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«Связь слов в предложении. Вежливые слова» (РЭШ) https://resh.edu.ru/subject/lesson/6418/start/284889/</w:t>
            </w:r>
          </w:p>
        </w:tc>
      </w:tr>
      <w:tr w:rsidR="007B60D7">
        <w:trPr>
          <w:trHeight w:val="1293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 значением слова. Активизация и расширение словарного запаса. Включение слов в предложение.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</w:t>
            </w:r>
          </w:p>
          <w:p w:rsidR="007B60D7" w:rsidRDefault="002372A7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«Придумай предложение по модели»;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2212"/>
              <w:rPr>
                <w:sz w:val="15"/>
              </w:rPr>
            </w:pPr>
            <w:r>
              <w:rPr>
                <w:w w:val="105"/>
                <w:sz w:val="15"/>
              </w:rPr>
              <w:t>Урок «Что такое лексическое значение слова?» (РЭШ) https://resh.edu.ru/subject/lesson/6423/start/180284/ Презентация</w:t>
            </w:r>
          </w:p>
          <w:p w:rsidR="007B60D7" w:rsidRDefault="007B60D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B60D7" w:rsidRDefault="002372A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https://урок.рф/library/prezentatciya_k_uroku_azbuki_v_1_klasse_rech_ustnaya_152520.html</w:t>
            </w:r>
          </w:p>
        </w:tc>
      </w:tr>
    </w:tbl>
    <w:p w:rsidR="007B60D7" w:rsidRDefault="007B60D7">
      <w:pPr>
        <w:rPr>
          <w:sz w:val="15"/>
        </w:rPr>
        <w:sectPr w:rsidR="007B60D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04"/>
        <w:gridCol w:w="2245"/>
        <w:gridCol w:w="1080"/>
        <w:gridCol w:w="6351"/>
      </w:tblGrid>
      <w:tr w:rsidR="007B60D7">
        <w:trPr>
          <w:trHeight w:val="2638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  <w:p w:rsidR="007B60D7" w:rsidRDefault="002372A7">
            <w:pPr>
              <w:pStyle w:val="TableParagraph"/>
              <w:spacing w:before="4" w:line="266" w:lineRule="auto"/>
              <w:ind w:left="78" w:right="11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1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Презентация https://урок.рф/library/prezentatciya_k_uroku_obucheniya_gramote_predlozhenie_154229.html </w:t>
            </w:r>
            <w:proofErr w:type="spellStart"/>
            <w:r>
              <w:rPr>
                <w:w w:val="105"/>
                <w:sz w:val="15"/>
              </w:rPr>
              <w:t>Презентация</w:t>
            </w:r>
            <w:proofErr w:type="spellEnd"/>
            <w:r>
              <w:rPr>
                <w:w w:val="105"/>
                <w:sz w:val="15"/>
              </w:rPr>
              <w:t xml:space="preserve"> https://урок.рф/library/prezentatciya_k_uroku_azbuki_v_1_klasseslogsliyanie_162846.html </w:t>
            </w:r>
            <w:proofErr w:type="spellStart"/>
            <w:r>
              <w:rPr>
                <w:w w:val="105"/>
                <w:sz w:val="15"/>
              </w:rPr>
              <w:t>Презентация</w:t>
            </w:r>
            <w:proofErr w:type="spellEnd"/>
            <w:r>
              <w:rPr>
                <w:w w:val="105"/>
                <w:sz w:val="15"/>
              </w:rPr>
              <w:t xml:space="preserve"> https://урок.рф/library/prezentatciya_k_uroku_azbuki_v_1_klasse_slog_i_udar_173534.html</w:t>
            </w:r>
          </w:p>
        </w:tc>
      </w:tr>
      <w:tr w:rsidR="007B60D7">
        <w:trPr>
          <w:trHeight w:val="333"/>
        </w:trPr>
        <w:tc>
          <w:tcPr>
            <w:tcW w:w="2245" w:type="dxa"/>
            <w:gridSpan w:val="2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4" w:type="dxa"/>
            <w:gridSpan w:val="6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333"/>
        </w:trPr>
        <w:tc>
          <w:tcPr>
            <w:tcW w:w="15497" w:type="dxa"/>
            <w:gridSpan w:val="9"/>
          </w:tcPr>
          <w:p w:rsidR="007B60D7" w:rsidRDefault="002372A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3. </w:t>
            </w:r>
            <w:r>
              <w:rPr>
                <w:b/>
                <w:w w:val="105"/>
                <w:sz w:val="15"/>
              </w:rPr>
              <w:t>Чтение. Графика.</w:t>
            </w:r>
          </w:p>
        </w:tc>
      </w:tr>
      <w:tr w:rsidR="007B60D7">
        <w:trPr>
          <w:trHeight w:val="1677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пособием</w:t>
            </w:r>
          </w:p>
          <w:p w:rsidR="007B60D7" w:rsidRDefault="002372A7">
            <w:pPr>
              <w:pStyle w:val="TableParagraph"/>
              <w:spacing w:before="20"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«Окошечки»: отработка умения читать слоги с изменением буквы гласного; 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 Практическая работа;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221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«Как определить ударный слог?» (РЭШ) </w:t>
            </w:r>
            <w:r>
              <w:rPr>
                <w:spacing w:val="-1"/>
                <w:w w:val="105"/>
                <w:sz w:val="15"/>
              </w:rPr>
              <w:t xml:space="preserve">https://resh.edu.ru/subject/lesson/4220/start/201891/ </w:t>
            </w:r>
            <w:r>
              <w:rPr>
                <w:w w:val="105"/>
                <w:sz w:val="15"/>
              </w:rPr>
              <w:t>Презентация</w:t>
            </w:r>
          </w:p>
          <w:p w:rsidR="007B60D7" w:rsidRDefault="002372A7">
            <w:pPr>
              <w:pStyle w:val="TableParagraph"/>
              <w:spacing w:before="2" w:line="266" w:lineRule="auto"/>
              <w:ind w:left="79" w:right="7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https://videouroki.net/razrabotki/slog-udarenie-prezentatsiya-k-uroku-6.html </w:t>
            </w:r>
            <w:r>
              <w:rPr>
                <w:w w:val="105"/>
                <w:sz w:val="15"/>
              </w:rPr>
              <w:t>Презентация</w:t>
            </w:r>
          </w:p>
          <w:p w:rsidR="007B60D7" w:rsidRDefault="002372A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https://урок.рф/library/prezentatciya_k_uroku_azbuki_zvuki_v_okruzhayushem_mir_143805.html</w:t>
            </w:r>
          </w:p>
        </w:tc>
      </w:tr>
      <w:tr w:rsidR="007B60D7">
        <w:trPr>
          <w:trHeight w:val="1293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32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 w:right="54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</w:t>
            </w:r>
            <w:r>
              <w:rPr>
                <w:spacing w:val="-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«Заверши предложение»,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отрабатывается умение завершать прочитанные незаконченные </w:t>
            </w:r>
            <w:proofErr w:type="spell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r>
              <w:rPr>
                <w:w w:val="105"/>
                <w:sz w:val="15"/>
              </w:rPr>
              <w:t xml:space="preserve"> с опорой на общий 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1293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58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1101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1101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406"/>
              <w:rPr>
                <w:sz w:val="15"/>
              </w:rPr>
            </w:pPr>
            <w:r>
              <w:rPr>
                <w:w w:val="105"/>
                <w:sz w:val="15"/>
              </w:rPr>
              <w:t>Презентация https://урок.рф/library/prezentatciya_k_uroku_azbuki_v_1_klasseslogsliyanie_162846.html</w:t>
            </w:r>
          </w:p>
        </w:tc>
      </w:tr>
    </w:tbl>
    <w:p w:rsidR="007B60D7" w:rsidRDefault="007B60D7">
      <w:pPr>
        <w:spacing w:line="266" w:lineRule="auto"/>
        <w:rPr>
          <w:sz w:val="15"/>
        </w:rPr>
        <w:sectPr w:rsidR="007B60D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04"/>
        <w:gridCol w:w="2245"/>
        <w:gridCol w:w="1080"/>
        <w:gridCol w:w="6351"/>
      </w:tblGrid>
      <w:tr w:rsidR="007B60D7">
        <w:trPr>
          <w:trHeight w:val="1677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 Практическая работа;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406"/>
              <w:rPr>
                <w:sz w:val="15"/>
              </w:rPr>
            </w:pPr>
            <w:r>
              <w:rPr>
                <w:w w:val="105"/>
                <w:sz w:val="15"/>
              </w:rPr>
              <w:t>Презентация https://урок.рф/library/prezentatciya_k_uroku_azbuki_v_1_klasseslogsliyanie_162846.html</w:t>
            </w:r>
          </w:p>
        </w:tc>
      </w:tr>
      <w:tr w:rsidR="007B60D7">
        <w:trPr>
          <w:trHeight w:val="1101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11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Буква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знак звука. Различение звука 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 w:right="21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B60D7" w:rsidRDefault="007B60D7">
      <w:pPr>
        <w:rPr>
          <w:sz w:val="14"/>
        </w:rPr>
        <w:sectPr w:rsidR="007B60D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04"/>
        <w:gridCol w:w="2245"/>
        <w:gridCol w:w="1080"/>
        <w:gridCol w:w="6351"/>
      </w:tblGrid>
      <w:tr w:rsidR="007B60D7">
        <w:trPr>
          <w:trHeight w:val="9902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 w:right="52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открытом слоге: буквы гласных как показатель твёрдости — мягкости предшествующих согласных звуков;</w:t>
            </w:r>
          </w:p>
          <w:p w:rsidR="007B60D7" w:rsidRDefault="002372A7">
            <w:pPr>
              <w:pStyle w:val="TableParagraph"/>
              <w:spacing w:before="6" w:line="266" w:lineRule="auto"/>
              <w:ind w:left="78" w:right="233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</w:t>
            </w:r>
          </w:p>
          <w:p w:rsidR="007B60D7" w:rsidRDefault="002372A7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  <w:p w:rsidR="007B60D7" w:rsidRDefault="002372A7">
            <w:pPr>
              <w:pStyle w:val="TableParagraph"/>
              <w:spacing w:before="20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[ч’] и т. д.), и буквы, имеющие оптическое и кинетическое сходство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</w:p>
          <w:p w:rsidR="007B60D7" w:rsidRDefault="002372A7">
            <w:pPr>
              <w:pStyle w:val="TableParagraph"/>
              <w:spacing w:before="2"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л — м, х — ж, ш — т, в — д и т. д.);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 Практическая работа;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145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«Азбука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ступенька.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 звуки. Слог-слияние. Звук [а]. Буква А, а» (РЭШ) https://resh.edu.ru/subject/lesson/6436/start/178898/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дважды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[о].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https://resh.edu.ru/subject/lesson/3754/start/273872/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ищи,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нашёл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береги.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[и].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https://resh.edu.ru/subject/lesson/6199/start/285297/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стыдно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стыдно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[ы].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Ы»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https://resh.edu.ru/subject/lesson/6437/start/285318/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[у].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https://resh.edu.ru/subject/lesson/3544/start/285341/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кормит,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портит.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[н],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[н’].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https://resh.edu.ru/subject/lesson/3756/start/285361/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https://resh.edu.ru/subject/lesson/3757/start/293727/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[к],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[к’].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https://resh.edu.ru/subject/lesson/6438/start/285384/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«А.С.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[т],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[т’].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https://resh.edu.ru/subject/lesson/3835/start/271606/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«К.И.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https://resh.edu.ru/subject/lesson/4128/start/285408/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А.С.Пушкин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рыбаке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рыбке».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[Р'].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https://resh.edu.ru/subject/lesson/6457/start/285427/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[в],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[в’].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https://resh.edu.ru/subject/lesson/4140/start/285447/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й’э</w:t>
            </w:r>
            <w:proofErr w:type="spellEnd"/>
            <w:r>
              <w:rPr>
                <w:w w:val="105"/>
                <w:sz w:val="15"/>
              </w:rPr>
              <w:t>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[’э].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https://resh.edu.ru/subject/lesson/3526/start/285466/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«Красуйся,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Петров!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[п],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[п’].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https://resh.edu.ru/subject/lesson/6460/start/285485/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https://resh.edu.ru/subject/lesson/3495/start/303967/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[з’].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https://resh.edu.ru/subject/lesson/3837/start/304038/</w:t>
            </w:r>
          </w:p>
          <w:p w:rsidR="007B60D7" w:rsidRDefault="002372A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«А. С. Пушкин. «Сказка о царе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w w:val="105"/>
                <w:sz w:val="15"/>
              </w:rPr>
              <w:t>».</w:t>
            </w:r>
          </w:p>
          <w:p w:rsidR="007B60D7" w:rsidRDefault="002372A7">
            <w:pPr>
              <w:pStyle w:val="TableParagraph"/>
              <w:spacing w:before="19" w:line="266" w:lineRule="auto"/>
              <w:ind w:left="79" w:right="512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[б],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[б’].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https://resh.edu.ru/subject/lesson/6459/start/180605/ Урок «Терпенье и труд всё перетрут. Звуки [д], [д’]. Буква Д, д» (РЭШ) https://resh.edu.ru/subject/lesson/3855/start/180636/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«Россия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й’а</w:t>
            </w:r>
            <w:proofErr w:type="spellEnd"/>
            <w:r>
              <w:rPr>
                <w:w w:val="105"/>
                <w:sz w:val="15"/>
              </w:rPr>
              <w:t>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[’а].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https://resh.edu.ru/subject/lesson/6064/start/285528/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пожелаешь.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[Г]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[Г'].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https://resh.edu.ru/subject/lesson/6441/start/222571/</w:t>
            </w:r>
          </w:p>
          <w:p w:rsidR="007B60D7" w:rsidRDefault="002372A7">
            <w:pPr>
              <w:pStyle w:val="TableParagraph"/>
              <w:spacing w:before="1" w:line="266" w:lineRule="auto"/>
              <w:ind w:left="79" w:right="2212"/>
              <w:rPr>
                <w:sz w:val="15"/>
              </w:rPr>
            </w:pPr>
            <w:r>
              <w:rPr>
                <w:w w:val="105"/>
                <w:sz w:val="15"/>
              </w:rPr>
              <w:t>Урок «Делу время – потехе час. Звук [ч’]. Буква Ч, ч» (РЭШ)</w:t>
            </w:r>
          </w:p>
          <w:p w:rsidR="007B60D7" w:rsidRDefault="002372A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https://resh.edu.ru/subject/lesson/3856/start/285547/</w:t>
            </w:r>
          </w:p>
          <w:p w:rsidR="007B60D7" w:rsidRDefault="002372A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научился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летать.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[э].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https://resh.edu.ru/subject/lesson/6446/start/285726/</w:t>
            </w:r>
          </w:p>
          <w:p w:rsidR="007B60D7" w:rsidRDefault="002372A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щучьему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велению».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[щ’].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https://resh.edu.ru/subject/lesson/6447/start/285745/</w:t>
            </w:r>
          </w:p>
          <w:p w:rsidR="007B60D7" w:rsidRDefault="002372A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волны,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свищет…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[ф],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[ф’].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https://resh.edu.ru/subject/lesson/3870/start/181084/</w:t>
            </w:r>
          </w:p>
        </w:tc>
      </w:tr>
    </w:tbl>
    <w:p w:rsidR="007B60D7" w:rsidRDefault="007B60D7">
      <w:pPr>
        <w:spacing w:line="266" w:lineRule="auto"/>
        <w:rPr>
          <w:sz w:val="15"/>
        </w:rPr>
        <w:sectPr w:rsidR="007B60D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04"/>
        <w:gridCol w:w="2245"/>
        <w:gridCol w:w="1080"/>
        <w:gridCol w:w="6351"/>
      </w:tblGrid>
      <w:tr w:rsidR="007B60D7">
        <w:trPr>
          <w:trHeight w:val="2446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 принципом русской графики.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 w:right="233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</w:t>
            </w:r>
          </w:p>
          <w:p w:rsidR="007B60D7" w:rsidRDefault="002372A7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  <w:p w:rsidR="007B60D7" w:rsidRDefault="002372A7">
            <w:pPr>
              <w:pStyle w:val="TableParagraph"/>
              <w:spacing w:before="20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[ч’] и т. д.), и буквы, имеющие оптическое и кинетическое сходство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</w:p>
          <w:p w:rsidR="007B60D7" w:rsidRDefault="002372A7">
            <w:pPr>
              <w:pStyle w:val="TableParagraph"/>
              <w:spacing w:before="2"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л — м, х — ж, ш — т, в — д и т. д.);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371"/>
              <w:rPr>
                <w:sz w:val="15"/>
              </w:rPr>
            </w:pPr>
            <w:r>
              <w:rPr>
                <w:w w:val="105"/>
                <w:sz w:val="15"/>
              </w:rPr>
              <w:t>Презентация https://урок.рф/library/prezentatciya_k_uroku_azbuki_v_1_klasse_glasnie_i_s_154905.html</w:t>
            </w:r>
          </w:p>
        </w:tc>
      </w:tr>
      <w:tr w:rsidR="007B60D7">
        <w:trPr>
          <w:trHeight w:val="1101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 w:right="21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1677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 w:right="52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909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Функции букв </w:t>
            </w:r>
            <w:r>
              <w:rPr>
                <w:b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 w:right="2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1485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[й’].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 w:right="2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957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Функция букв </w:t>
            </w:r>
            <w:r>
              <w:rPr>
                <w:b/>
                <w:w w:val="105"/>
                <w:sz w:val="15"/>
              </w:rPr>
              <w:t xml:space="preserve">ь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909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6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Знакомство с русским алфавитом как </w:t>
            </w:r>
            <w:r>
              <w:rPr>
                <w:sz w:val="15"/>
              </w:rPr>
              <w:t xml:space="preserve">последовательностью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«Повтори фрагмент алфавита»;</w:t>
            </w:r>
          </w:p>
          <w:p w:rsidR="007B60D7" w:rsidRDefault="002372A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 алфавит»;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333"/>
        </w:trPr>
        <w:tc>
          <w:tcPr>
            <w:tcW w:w="2245" w:type="dxa"/>
            <w:gridSpan w:val="2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724" w:type="dxa"/>
            <w:gridSpan w:val="6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333"/>
        </w:trPr>
        <w:tc>
          <w:tcPr>
            <w:tcW w:w="15497" w:type="dxa"/>
            <w:gridSpan w:val="9"/>
          </w:tcPr>
          <w:p w:rsidR="007B60D7" w:rsidRDefault="002372A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СИСТЕМАТИЧЕСКИЙ КУРС</w:t>
            </w:r>
          </w:p>
        </w:tc>
      </w:tr>
    </w:tbl>
    <w:p w:rsidR="007B60D7" w:rsidRDefault="007B60D7">
      <w:pPr>
        <w:rPr>
          <w:sz w:val="15"/>
        </w:rPr>
        <w:sectPr w:rsidR="007B60D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04"/>
        <w:gridCol w:w="2245"/>
        <w:gridCol w:w="1080"/>
        <w:gridCol w:w="6351"/>
      </w:tblGrid>
      <w:tr w:rsidR="007B60D7">
        <w:trPr>
          <w:trHeight w:val="2446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3.17.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 сказок: «Кот, петух и лиса»,</w:t>
            </w:r>
          </w:p>
          <w:p w:rsidR="007B60D7" w:rsidRDefault="002372A7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7B60D7" w:rsidRDefault="002372A7">
            <w:pPr>
              <w:pStyle w:val="TableParagraph"/>
              <w:spacing w:before="20" w:line="266" w:lineRule="auto"/>
              <w:ind w:left="78" w:right="21"/>
              <w:rPr>
                <w:sz w:val="15"/>
              </w:rPr>
            </w:pPr>
            <w:r>
              <w:rPr>
                <w:w w:val="105"/>
                <w:sz w:val="15"/>
              </w:rPr>
              <w:t>«Лисичка-сестричка и волк» и литературных (авторских): К. И. Чуковский «Путаница»,</w:t>
            </w:r>
          </w:p>
          <w:p w:rsidR="007B60D7" w:rsidRDefault="002372A7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«Айболит», «Муха-Цокотуха», С Я Маршак «Тихая сказка», В. Г.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w w:val="105"/>
                <w:sz w:val="15"/>
              </w:rPr>
              <w:t xml:space="preserve"> «Палочка- выручалочка»);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 Практическая работа;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1293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2830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 родной природе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текстом произведения: различение на слух стихотворного и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w w:val="105"/>
                <w:sz w:val="15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1293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 w:right="11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 на тему «О каком чуде 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 впечатлений от прочитанного произведения в</w:t>
            </w:r>
            <w:r>
              <w:rPr>
                <w:spacing w:val="-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 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1293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 детях и для детей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Упражнение в чтении вслух </w:t>
            </w:r>
            <w:proofErr w:type="spellStart"/>
            <w:r>
              <w:rPr>
                <w:w w:val="105"/>
                <w:sz w:val="15"/>
              </w:rPr>
              <w:t>разножанровых</w:t>
            </w:r>
            <w:proofErr w:type="spellEnd"/>
            <w:r>
              <w:rPr>
                <w:w w:val="105"/>
                <w:sz w:val="15"/>
              </w:rPr>
              <w:t xml:space="preserve"> произведений о детях (использовать слоговое плавное чтение с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w w:val="105"/>
                <w:sz w:val="15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B60D7" w:rsidRDefault="007B60D7">
      <w:pPr>
        <w:rPr>
          <w:sz w:val="14"/>
        </w:rPr>
        <w:sectPr w:rsidR="007B60D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04"/>
        <w:gridCol w:w="2245"/>
        <w:gridCol w:w="1080"/>
        <w:gridCol w:w="6351"/>
      </w:tblGrid>
      <w:tr w:rsidR="007B60D7">
        <w:trPr>
          <w:trHeight w:val="5280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3.22.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 братьях наших меньших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 стихотворного текстов.</w:t>
            </w:r>
          </w:p>
          <w:p w:rsidR="007B60D7" w:rsidRDefault="002372A7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Например, Е. А. Благинина</w:t>
            </w:r>
          </w:p>
          <w:p w:rsidR="007B60D7" w:rsidRDefault="002372A7">
            <w:pPr>
              <w:pStyle w:val="TableParagraph"/>
              <w:spacing w:before="20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«Котёнок», «В лесу</w:t>
            </w:r>
            <w:r>
              <w:rPr>
                <w:spacing w:val="-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смешная птица», «Жук, жук, где твой 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Берестов</w:t>
            </w:r>
          </w:p>
          <w:p w:rsidR="007B60D7" w:rsidRDefault="002372A7">
            <w:pPr>
              <w:pStyle w:val="TableParagraph"/>
              <w:spacing w:before="2" w:line="266" w:lineRule="auto"/>
              <w:ind w:left="78" w:right="166"/>
              <w:rPr>
                <w:sz w:val="15"/>
              </w:rPr>
            </w:pPr>
            <w:r>
              <w:rPr>
                <w:w w:val="105"/>
                <w:sz w:val="15"/>
              </w:rPr>
              <w:t>«Выводок», «Цыплята», С.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Михалков «Мой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щенок»,</w:t>
            </w:r>
          </w:p>
          <w:p w:rsidR="007B60D7" w:rsidRDefault="002372A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«Трезор», «Зяблик», И. П.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«Купите собаку»,</w:t>
            </w:r>
          </w:p>
          <w:p w:rsidR="007B60D7" w:rsidRDefault="002372A7">
            <w:pPr>
              <w:pStyle w:val="TableParagraph"/>
              <w:spacing w:before="2" w:line="266" w:lineRule="auto"/>
              <w:ind w:left="78" w:right="77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«Разговор синицы и дятла», И. А.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w w:val="105"/>
                <w:sz w:val="15"/>
              </w:rPr>
              <w:t xml:space="preserve"> «Давайте дружить»;</w:t>
            </w:r>
          </w:p>
          <w:p w:rsidR="007B60D7" w:rsidRDefault="002372A7">
            <w:pPr>
              <w:pStyle w:val="TableParagraph"/>
              <w:spacing w:before="2" w:line="266" w:lineRule="auto"/>
              <w:ind w:left="78" w:right="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обсуждению прочитанного произведения: определение темы и главной мысли, осознание нравственно- этического содержания произведения (любовь и забота о братьях наших меньших, бережное отношение к природе);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2638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 маме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 мать», «Родина любимая — что мать родная», осознание нравственно-этических понятий, обогащение духовно- нравственного опыта учащихся: заботливое отношение к родным в семье, внимание и любовь к ним; Работа в парах: заполнение схемы, проверка и оценка своих результатов;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2062"/>
        </w:trPr>
        <w:tc>
          <w:tcPr>
            <w:tcW w:w="468" w:type="dxa"/>
          </w:tcPr>
          <w:p w:rsidR="007B60D7" w:rsidRDefault="002372A7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1777" w:type="dxa"/>
          </w:tcPr>
          <w:p w:rsidR="007B60D7" w:rsidRDefault="002372A7">
            <w:pPr>
              <w:pStyle w:val="TableParagraph"/>
              <w:spacing w:before="74" w:line="266" w:lineRule="auto"/>
              <w:ind w:right="95"/>
              <w:rPr>
                <w:sz w:val="15"/>
              </w:rPr>
            </w:pPr>
            <w:r>
              <w:rPr>
                <w:w w:val="105"/>
                <w:sz w:val="15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 необходимой информации в словарях и справочниках об авторах изученных произведений; Рассказ о своих любимых книгах по предложенному алгоритму;</w:t>
            </w:r>
          </w:p>
          <w:p w:rsidR="007B60D7" w:rsidRDefault="002372A7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Рекомендации по летнему чтению, оформление дневника читателя;</w:t>
            </w:r>
          </w:p>
        </w:tc>
        <w:tc>
          <w:tcPr>
            <w:tcW w:w="1080" w:type="dxa"/>
          </w:tcPr>
          <w:p w:rsidR="007B60D7" w:rsidRDefault="002372A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635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333"/>
        </w:trPr>
        <w:tc>
          <w:tcPr>
            <w:tcW w:w="2245" w:type="dxa"/>
            <w:gridSpan w:val="2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724" w:type="dxa"/>
            <w:gridSpan w:val="6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0D7">
        <w:trPr>
          <w:trHeight w:val="333"/>
        </w:trPr>
        <w:tc>
          <w:tcPr>
            <w:tcW w:w="2245" w:type="dxa"/>
            <w:gridSpan w:val="2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Резервное время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724" w:type="dxa"/>
            <w:gridSpan w:val="6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B60D7" w:rsidRDefault="007B60D7">
      <w:pPr>
        <w:rPr>
          <w:sz w:val="14"/>
        </w:rPr>
        <w:sectPr w:rsidR="007B60D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528"/>
        <w:gridCol w:w="1104"/>
        <w:gridCol w:w="1140"/>
        <w:gridCol w:w="10481"/>
      </w:tblGrid>
      <w:tr w:rsidR="007B60D7">
        <w:trPr>
          <w:trHeight w:val="525"/>
        </w:trPr>
        <w:tc>
          <w:tcPr>
            <w:tcW w:w="2245" w:type="dxa"/>
          </w:tcPr>
          <w:p w:rsidR="007B60D7" w:rsidRDefault="002372A7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</w:tcPr>
          <w:p w:rsidR="007B60D7" w:rsidRDefault="002372A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40" w:type="dxa"/>
          </w:tcPr>
          <w:p w:rsidR="007B60D7" w:rsidRDefault="002372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481" w:type="dxa"/>
          </w:tcPr>
          <w:p w:rsidR="007B60D7" w:rsidRDefault="007B60D7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B60D7" w:rsidRDefault="007B60D7">
      <w:pPr>
        <w:rPr>
          <w:sz w:val="14"/>
        </w:rPr>
        <w:sectPr w:rsidR="007B60D7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7B60D7" w:rsidRDefault="008F2088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372A7">
        <w:t>ПОУРОЧНОЕ ПЛАНИРОВАНИЕ</w:t>
      </w:r>
    </w:p>
    <w:p w:rsidR="007B60D7" w:rsidRDefault="007B60D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477"/>
        </w:trPr>
        <w:tc>
          <w:tcPr>
            <w:tcW w:w="576" w:type="dxa"/>
            <w:vMerge w:val="restart"/>
          </w:tcPr>
          <w:p w:rsidR="007B60D7" w:rsidRDefault="002372A7">
            <w:pPr>
              <w:pStyle w:val="TableParagraph"/>
              <w:spacing w:before="86"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17" w:type="dxa"/>
            <w:vMerge w:val="restart"/>
          </w:tcPr>
          <w:p w:rsidR="007B60D7" w:rsidRDefault="002372A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7B60D7" w:rsidRDefault="002372A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</w:tcPr>
          <w:p w:rsidR="007B60D7" w:rsidRDefault="002372A7">
            <w:pPr>
              <w:pStyle w:val="TableParagraph"/>
              <w:spacing w:before="86" w:line="292" w:lineRule="auto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572" w:type="dxa"/>
            <w:vMerge w:val="restart"/>
          </w:tcPr>
          <w:p w:rsidR="007B60D7" w:rsidRDefault="002372A7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7B60D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86" w:line="292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B60D7" w:rsidRDefault="007B60D7">
            <w:pPr>
              <w:rPr>
                <w:sz w:val="2"/>
                <w:szCs w:val="2"/>
              </w:rPr>
            </w:pP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2372A7" w:rsidP="00CB6847">
            <w:pPr>
              <w:pStyle w:val="TableParagraph"/>
              <w:numPr>
                <w:ilvl w:val="0"/>
                <w:numId w:val="5"/>
              </w:numPr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«Азбука» — первая учебная книга.</w:t>
            </w:r>
          </w:p>
          <w:p w:rsidR="00CB6847" w:rsidRDefault="00CB684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 w:rsidRPr="00CB6847">
              <w:rPr>
                <w:sz w:val="24"/>
              </w:rPr>
              <w:t>Речь устная и письменная.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2372A7" w:rsidP="00CB6847">
            <w:pPr>
              <w:pStyle w:val="TableParagraph"/>
              <w:numPr>
                <w:ilvl w:val="0"/>
                <w:numId w:val="5"/>
              </w:numPr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Пословицы и поговорки об учении.</w:t>
            </w:r>
          </w:p>
          <w:p w:rsidR="00CB6847" w:rsidRDefault="00CB6847">
            <w:pPr>
              <w:pStyle w:val="TableParagraph"/>
              <w:spacing w:before="86" w:line="292" w:lineRule="auto"/>
              <w:ind w:right="319"/>
              <w:rPr>
                <w:sz w:val="24"/>
              </w:rPr>
            </w:pPr>
            <w:r w:rsidRPr="00CB6847"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2372A7" w:rsidP="00CB6847">
            <w:pPr>
              <w:pStyle w:val="TableParagraph"/>
              <w:numPr>
                <w:ilvl w:val="0"/>
                <w:numId w:val="5"/>
              </w:numPr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CB6847" w:rsidRDefault="002372A7">
            <w:pPr>
              <w:pStyle w:val="TableParagraph"/>
              <w:spacing w:before="86" w:line="292" w:lineRule="auto"/>
              <w:ind w:right="104"/>
            </w:pPr>
            <w:r>
              <w:rPr>
                <w:sz w:val="24"/>
              </w:rPr>
              <w:t>Прослушивание и работа над тестом.</w:t>
            </w:r>
            <w:r w:rsidR="00CB6847">
              <w:t xml:space="preserve"> </w:t>
            </w:r>
          </w:p>
          <w:p w:rsidR="007B60D7" w:rsidRDefault="00CB6847">
            <w:pPr>
              <w:pStyle w:val="TableParagraph"/>
              <w:spacing w:before="86" w:line="292" w:lineRule="auto"/>
              <w:ind w:right="104"/>
              <w:rPr>
                <w:sz w:val="24"/>
              </w:rPr>
            </w:pPr>
            <w:r w:rsidRPr="00CB6847">
              <w:rPr>
                <w:sz w:val="24"/>
              </w:rPr>
              <w:t>Слово и предложение.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7B60D7">
        <w:trPr>
          <w:trHeight w:val="1821"/>
        </w:trPr>
        <w:tc>
          <w:tcPr>
            <w:tcW w:w="576" w:type="dxa"/>
          </w:tcPr>
          <w:p w:rsidR="007B60D7" w:rsidRDefault="002372A7" w:rsidP="00CB6847">
            <w:pPr>
              <w:pStyle w:val="TableParagraph"/>
              <w:numPr>
                <w:ilvl w:val="0"/>
                <w:numId w:val="5"/>
              </w:numPr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Слог. Работа с предложением: выделение слов, изменение их порядка, распространение предложения.</w:t>
            </w:r>
          </w:p>
          <w:p w:rsidR="00CB6847" w:rsidRDefault="00CB6847">
            <w:pPr>
              <w:pStyle w:val="TableParagraph"/>
              <w:spacing w:before="86" w:line="292" w:lineRule="auto"/>
              <w:ind w:right="193"/>
              <w:rPr>
                <w:sz w:val="24"/>
              </w:rPr>
            </w:pPr>
            <w:r w:rsidRPr="00CB6847">
              <w:rPr>
                <w:sz w:val="24"/>
              </w:rPr>
              <w:t>Ударение. Различение слова и обозначаемого им предмета.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2372A7" w:rsidP="00CB6847">
            <w:pPr>
              <w:pStyle w:val="TableParagraph"/>
              <w:numPr>
                <w:ilvl w:val="0"/>
                <w:numId w:val="5"/>
              </w:numPr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Наблюдение над значением слова. Активизация и расширение словарного запаса.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2372A7" w:rsidP="00CB6847">
            <w:pPr>
              <w:pStyle w:val="TableParagraph"/>
              <w:numPr>
                <w:ilvl w:val="0"/>
                <w:numId w:val="5"/>
              </w:numPr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Осознание единства звукового состава слова и его значения</w:t>
            </w:r>
          </w:p>
          <w:p w:rsidR="00CB6847" w:rsidRDefault="00CB6847">
            <w:pPr>
              <w:pStyle w:val="TableParagraph"/>
              <w:spacing w:before="86" w:line="292" w:lineRule="auto"/>
              <w:ind w:right="65"/>
              <w:rPr>
                <w:sz w:val="24"/>
              </w:rPr>
            </w:pPr>
            <w:r w:rsidRPr="00CB6847">
              <w:rPr>
                <w:sz w:val="24"/>
              </w:rPr>
              <w:t>Звуки в окружающем мире и в речи.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2372A7" w:rsidP="00CB6847">
            <w:pPr>
              <w:pStyle w:val="TableParagraph"/>
              <w:numPr>
                <w:ilvl w:val="0"/>
                <w:numId w:val="5"/>
              </w:numPr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Звуки в словах.</w:t>
            </w:r>
          </w:p>
          <w:p w:rsidR="00CB6847" w:rsidRDefault="00CB6847">
            <w:pPr>
              <w:pStyle w:val="TableParagraph"/>
              <w:spacing w:before="86"/>
              <w:rPr>
                <w:sz w:val="24"/>
              </w:rPr>
            </w:pPr>
            <w:r w:rsidRPr="00CB6847">
              <w:rPr>
                <w:sz w:val="24"/>
              </w:rPr>
              <w:t>Слог-слияние.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Слоговое чтение.</w:t>
            </w:r>
          </w:p>
          <w:p w:rsidR="00CB6847" w:rsidRDefault="00CB6847">
            <w:pPr>
              <w:pStyle w:val="TableParagraph"/>
              <w:spacing w:before="76"/>
              <w:rPr>
                <w:sz w:val="24"/>
              </w:rPr>
            </w:pPr>
            <w:r w:rsidRPr="00CB6847">
              <w:rPr>
                <w:sz w:val="24"/>
              </w:rPr>
              <w:t>Плавное слоговое чтение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Входной контроль. ВМ.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Осознанное чтение слов</w:t>
            </w:r>
          </w:p>
          <w:p w:rsidR="00CB6847" w:rsidRDefault="00CB6847">
            <w:pPr>
              <w:pStyle w:val="TableParagraph"/>
              <w:spacing w:before="76"/>
              <w:rPr>
                <w:sz w:val="24"/>
              </w:rPr>
            </w:pPr>
            <w:r w:rsidRPr="00CB6847">
              <w:rPr>
                <w:sz w:val="24"/>
              </w:rPr>
              <w:t>Понимание прочитанного текста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Орфоэпическое чтение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676"/>
              <w:rPr>
                <w:sz w:val="24"/>
              </w:rPr>
            </w:pPr>
            <w:r>
              <w:rPr>
                <w:sz w:val="24"/>
              </w:rPr>
              <w:t>Проверка осознанности текста.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Орфографическое чтение (проговаривание)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Гласный звук [а], буквы А, а.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Гласный звук [а], буквы А, а. Пересказ сказки по рисункам.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Гласный звук [о], буквы О, о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Гласный звук [о], буквы О, </w:t>
            </w:r>
            <w:proofErr w:type="spellStart"/>
            <w:r>
              <w:rPr>
                <w:sz w:val="24"/>
              </w:rPr>
              <w:t>о.Подбор</w:t>
            </w:r>
            <w:proofErr w:type="spellEnd"/>
            <w:r>
              <w:rPr>
                <w:sz w:val="24"/>
              </w:rPr>
              <w:t xml:space="preserve"> названий к рисункам сказки.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Гласный звук [и], буквы И, 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tabs>
                <w:tab w:val="left" w:pos="2336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z w:val="24"/>
              </w:rPr>
              <w:tab/>
              <w:t>букв.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Гласный звук [ы], буква ы.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Чтение слов с буквой ы.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Контроль навыков чтения.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Гласный звук [у], буквы У, у.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Согласные звуки [н], [н’], буквы Н, н.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Согласные звуки [н], [н’], буквы Н, н. Чтение предложений.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Согласные звуки [с], [с’], буквы С, с.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Чтение слов с изученными буквами.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Согласные звуки [к], [к’], буквы К, к.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Согласные звуки [к], [к’], буквы К, к. Чтение предложений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Проверка чтения. Согласные звуки [т], [т’], буквы Т, т.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Согласные звуки [т], [т’], буквы Т, т.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Согласные звуки [л], [л’], буквы Л, л.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Согласные звуки [р], [р’], буквы Р, р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Чтение слов и предложений с изученными буквами.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Согласные звуки [в], [в’], буквы В, в.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90" w:firstLine="60"/>
              <w:rPr>
                <w:sz w:val="24"/>
              </w:rPr>
            </w:pPr>
            <w:r>
              <w:rPr>
                <w:sz w:val="24"/>
              </w:rPr>
              <w:t>Согласные звуки [в], [в’], буквы В, в. Рассказ сказки по картине.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Буквы Е, е.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135"/>
              <w:jc w:val="both"/>
              <w:rPr>
                <w:sz w:val="24"/>
              </w:rPr>
            </w:pPr>
            <w:r>
              <w:rPr>
                <w:sz w:val="24"/>
              </w:rPr>
              <w:t>Буквы Е, е. Слова с противоположным значением.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Согласные звуки [п], [п’], буквы П, п.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 навыков чтения.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Согласные звуки [м], [м’], буквы М, м.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Согласные звуки [м], [м’], буквы М, м. Чтение небольших текстов.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990"/>
              <w:rPr>
                <w:sz w:val="24"/>
              </w:rPr>
            </w:pPr>
            <w:r>
              <w:rPr>
                <w:sz w:val="24"/>
              </w:rPr>
              <w:t>Согласные звуки [з], [з’]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уквы З, з.</w:t>
            </w:r>
          </w:p>
          <w:p w:rsidR="007B60D7" w:rsidRDefault="002372A7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Сопоставление слогов и слов с буквами з и с.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Чтение небольших текстов. Выразительное чтение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Согласные звуки [б], [б’], буквы Б, б.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Сопоставление слогов и слов с буквами б и п.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Согласные звуки [д], [д’], буквы Д, д.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Согласные звуки [д], [д’], буквы Д, д. Сопоставление слогов и слов с буквами д и т.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Буквы Я, 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Полугодовой контроль навыков чтения. ВМ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Согласные звуки [г], [г’], буквы Г, г.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Сопоставление слогов и слов с буквами г и к.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Мягкий согласный звук [ч’], буквы Ч, ч.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Буква ь — показатель мягкости предшествующих со- гласных звуков.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Чтение слов с ь.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Твёрдый согласный звук [ш], буквы Ш, ш.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Сочетание ши.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Твёрдый согласный звук [ж], буквы Ж, ж.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Буквы Ё, ё.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Звук [j’], буквы Й, й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Чтение слогов и слов с буквами </w:t>
            </w:r>
            <w:proofErr w:type="spellStart"/>
            <w:r>
              <w:rPr>
                <w:sz w:val="24"/>
              </w:rPr>
              <w:t>Х,х</w:t>
            </w:r>
            <w:proofErr w:type="spellEnd"/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Чтение слогов и слов с изученными буквами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Буквы Ю, ю.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Буквы Ю, ю. Чтение предложений с интонацией и паузами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Твёрдый согласный звук [ц], буквы Ц, ц.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762"/>
              <w:rPr>
                <w:sz w:val="24"/>
              </w:rPr>
            </w:pPr>
            <w:r>
              <w:rPr>
                <w:sz w:val="24"/>
              </w:rPr>
              <w:t>Чтение слогов и слов с буквами Ц, ц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Контроль навыков чтения. Гласный звук [э], буквы Э, э.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Гласный звук [э], буквы Э, э. Осознанность и вы- разительность чтения.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Мягкий глухой согласный звук [щ’]. Буквы Щ, щ.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640"/>
              <w:rPr>
                <w:sz w:val="24"/>
              </w:rPr>
            </w:pPr>
            <w:r>
              <w:rPr>
                <w:sz w:val="24"/>
              </w:rPr>
              <w:t>Чтение предложений и текстов с буквами Щ, щ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Согласные звуки [ф], [ф’], буквы Ф, ф.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Согласные звуки [ф], [ф’], буквы Ф, ф. Паузы в предложениях.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Овладение слоговым принципом русской графики.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 навыков чтения.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249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Функции букв е, ё, ю, 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Мягкий и твёрдый разделительные знаки. Отработка техники чтения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2157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 xml:space="preserve">Мягкий знак как показатель мягкости </w:t>
            </w:r>
            <w:proofErr w:type="spellStart"/>
            <w:proofErr w:type="gramStart"/>
            <w:r>
              <w:rPr>
                <w:sz w:val="24"/>
              </w:rPr>
              <w:t>предшест</w:t>
            </w:r>
            <w:proofErr w:type="spellEnd"/>
            <w:r>
              <w:rPr>
                <w:rFonts w:ascii="DejaVu Serif" w:hAnsi="DejaVu Serif"/>
                <w:sz w:val="24"/>
              </w:rPr>
              <w:t xml:space="preserve">‐ </w:t>
            </w:r>
            <w:proofErr w:type="spellStart"/>
            <w:r>
              <w:rPr>
                <w:sz w:val="24"/>
              </w:rPr>
              <w:t>вующего</w:t>
            </w:r>
            <w:proofErr w:type="spellEnd"/>
            <w:proofErr w:type="gramEnd"/>
            <w:r>
              <w:rPr>
                <w:sz w:val="24"/>
              </w:rPr>
              <w:t xml:space="preserve"> согласного звука в конце слова. Разные способы обозначения буквами звука [й’].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Функция букв ь и ъ.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Знакомство с русским алфавитом как последовательностью букв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 навыков чтения.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ind w:left="256"/>
              <w:rPr>
                <w:sz w:val="24"/>
              </w:rPr>
            </w:pPr>
            <w:r>
              <w:rPr>
                <w:sz w:val="24"/>
              </w:rPr>
              <w:t>Русские народные сказки.</w:t>
            </w:r>
          </w:p>
          <w:p w:rsidR="007B60D7" w:rsidRDefault="002372A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«Курочка Ряба»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0F539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Русские народные сказки.</w:t>
            </w:r>
          </w:p>
          <w:p w:rsidR="007B60D7" w:rsidRDefault="002372A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«Гуси – Лебеди»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1821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 xml:space="preserve">Сравнение авторской и народной сказки. Герои сказочного текста. Русская народная сказка «Теремок».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 xml:space="preserve"> «Теремок»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821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Сравнение сказок на одну тему. Определение смысла сказок. 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  <w:p w:rsidR="007B60D7" w:rsidRDefault="002372A7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«Теремок». Русская народная 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«Рукавичка»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2157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Русская народная сказка</w:t>
            </w:r>
          </w:p>
          <w:p w:rsidR="007B60D7" w:rsidRDefault="002372A7">
            <w:pPr>
              <w:pStyle w:val="TableParagraph"/>
              <w:spacing w:before="60"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«Петух и собака». Восстановление текста сказки на основе содержания. Определение главной мысли сказки.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316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Сочиняем загадку и небылицу и выявляем их особенности. Что такое переводная литература? Английские народные песенки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  <w:p w:rsidR="007B60D7" w:rsidRDefault="002372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Рифмы Матушки Гусыни».</w:t>
            </w:r>
          </w:p>
          <w:p w:rsidR="007B60D7" w:rsidRDefault="002372A7">
            <w:pPr>
              <w:pStyle w:val="TableParagraph"/>
              <w:spacing w:before="60"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«Дом, который построил Джек».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Загадки, небылицы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Проверочная работа по теме: Сказки, загадки, небылицы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Слово как средство создания картины природы. А. Майков</w:t>
            </w:r>
          </w:p>
          <w:p w:rsidR="007B60D7" w:rsidRDefault="00237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«Ласточка примчалась…»,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Слово как средство создания картины природы. «Весна». Т. Белозёров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Слово как средство создания картины природы.</w:t>
            </w:r>
          </w:p>
          <w:p w:rsidR="007B60D7" w:rsidRDefault="00237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«Подснежники». А. Плещеев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«Травка зеленеет…» Чтение наизусть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Особенности весёлых, шуточных стихотворений. 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«Мы играли в хохотушки».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Особенности весёлых, шуточных стихотворений. И. Пивоварова «</w:t>
            </w:r>
            <w:proofErr w:type="spellStart"/>
            <w:r>
              <w:rPr>
                <w:sz w:val="24"/>
              </w:rPr>
              <w:t>Кулинаки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пулинаки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>Чтение по ролям. К. Чуковский «Телефон»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Выбор правильной интонации. Г. Кружков</w:t>
            </w:r>
          </w:p>
          <w:p w:rsidR="007B60D7" w:rsidRDefault="00237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Ррры</w:t>
            </w:r>
            <w:proofErr w:type="spellEnd"/>
            <w:r>
              <w:rPr>
                <w:sz w:val="24"/>
              </w:rPr>
              <w:t>!».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821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Как оценить поступок героя. 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Артюхова</w:t>
            </w:r>
          </w:p>
          <w:p w:rsidR="007B60D7" w:rsidRDefault="002372A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«Саша-</w:t>
            </w:r>
            <w:proofErr w:type="spellStart"/>
            <w:r>
              <w:rPr>
                <w:sz w:val="24"/>
              </w:rPr>
              <w:t>дразнилка».Р</w:t>
            </w:r>
            <w:proofErr w:type="spellEnd"/>
            <w:r>
              <w:rPr>
                <w:sz w:val="24"/>
              </w:rPr>
              <w:t>/Р Составление рассказа по иллюстрации.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Промежуточный контроль навыков чтения. ВМ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Определяем смысл произведения и поступков героя. Ю. Ермолаев «Лучший друг»,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Е. Благинина «Подарок» Чтение наизусть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821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Сравнение текстов по содержанию и теме. Поступки героев. В. Орлов</w:t>
            </w:r>
          </w:p>
          <w:p w:rsidR="007B60D7" w:rsidRDefault="002372A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«Кто первый». С. Михалков</w:t>
            </w:r>
          </w:p>
          <w:p w:rsidR="007B60D7" w:rsidRDefault="002372A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«Бараны»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853"/>
              <w:rPr>
                <w:sz w:val="24"/>
              </w:rPr>
            </w:pPr>
            <w:r>
              <w:rPr>
                <w:sz w:val="24"/>
              </w:rPr>
              <w:t xml:space="preserve">Тема и главная мысль произведения. Р. </w:t>
            </w:r>
            <w:proofErr w:type="spellStart"/>
            <w:r>
              <w:rPr>
                <w:sz w:val="24"/>
              </w:rPr>
              <w:t>Сеф</w:t>
            </w:r>
            <w:proofErr w:type="spellEnd"/>
          </w:p>
          <w:p w:rsidR="007B60D7" w:rsidRDefault="002372A7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«Совет». В. Орлов «Если дружбой дорожить».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Тема и главная мысль </w:t>
            </w:r>
            <w:proofErr w:type="spellStart"/>
            <w:r>
              <w:rPr>
                <w:sz w:val="24"/>
              </w:rPr>
              <w:t>произведения.И</w:t>
            </w:r>
            <w:proofErr w:type="spellEnd"/>
            <w:r>
              <w:rPr>
                <w:sz w:val="24"/>
              </w:rPr>
              <w:t>. Пивоварова</w:t>
            </w:r>
          </w:p>
          <w:p w:rsidR="007B60D7" w:rsidRDefault="00237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«Вежливый ослик»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149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76" w:line="292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С. Маршак «Хороший день». Учимся выражать свою точку зрения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1149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</w:p>
          <w:p w:rsidR="007B60D7" w:rsidRDefault="002372A7">
            <w:pPr>
              <w:pStyle w:val="TableParagraph"/>
              <w:spacing w:before="60"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«Сердитый дог Буль». Составление плана рассказа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 навыков чтения.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1821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Как хорошо уметь читать.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 Как мальчик Женя научился говорить букву «р». Определение основной 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2157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Произведения К. Д. Ушинского для детей. Знакомство с творчеством К. Д. Ушинского. Анализ нравственного содержания поступков героев.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К. И. Чуковский «Телефон»,</w:t>
            </w:r>
          </w:p>
          <w:p w:rsidR="007B60D7" w:rsidRDefault="002372A7">
            <w:pPr>
              <w:pStyle w:val="TableParagraph"/>
              <w:spacing w:before="60" w:line="292" w:lineRule="auto"/>
              <w:ind w:right="1382"/>
              <w:rPr>
                <w:sz w:val="24"/>
              </w:rPr>
            </w:pPr>
            <w:r>
              <w:rPr>
                <w:sz w:val="24"/>
              </w:rPr>
              <w:t xml:space="preserve">«Путаница».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стихотворения.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249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Развитие осознанности и выразительности чтения на материале рассказа «Первая охота» В. В. Бианки. Р/р Составление рассказов о домашних питомцах, о своих наблюдениях в природе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А. 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«Помощница»,</w:t>
            </w:r>
          </w:p>
          <w:p w:rsidR="007B60D7" w:rsidRDefault="002372A7">
            <w:pPr>
              <w:pStyle w:val="TableParagraph"/>
              <w:spacing w:before="60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«Зайка», «Игра в слова». Чтение стихотворений А. 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наизусть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Г. Сапгир «Про Медведя». Выразительное чтение с опорой на знаки препинания и интонацию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Животные – герои произведений. С. В. Михалков «Трезор». Р. </w:t>
            </w:r>
            <w:proofErr w:type="spellStart"/>
            <w:r>
              <w:rPr>
                <w:sz w:val="24"/>
              </w:rPr>
              <w:t>Сеф</w:t>
            </w:r>
            <w:proofErr w:type="spellEnd"/>
          </w:p>
          <w:p w:rsidR="007B60D7" w:rsidRDefault="002372A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«Кто любит собак…».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 xml:space="preserve">Взаимоотношения человека и животных. </w:t>
            </w: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z w:val="24"/>
              </w:rPr>
              <w:t xml:space="preserve"> «Плохо» </w:t>
            </w: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z w:val="24"/>
              </w:rPr>
              <w:t xml:space="preserve"> «Купите собаку»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821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Характеристика героя. Авторское отношение к герою. Д. Хармс. «Храбрый ёж». Н. Сладков. «Лисица и ёж»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Итоговый контроль навыков чтения. ВМ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7B60D7">
        <w:trPr>
          <w:trHeight w:val="2157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 xml:space="preserve">Чувство любви как привязанность одного человека к </w:t>
            </w:r>
            <w:proofErr w:type="spellStart"/>
            <w:r>
              <w:rPr>
                <w:sz w:val="24"/>
              </w:rPr>
              <w:t>другомую</w:t>
            </w:r>
            <w:proofErr w:type="spellEnd"/>
            <w:r>
              <w:rPr>
                <w:sz w:val="24"/>
              </w:rPr>
              <w:t xml:space="preserve"> В. Митяев «За что я люблю маму», Н. Н. </w:t>
            </w:r>
            <w:proofErr w:type="spellStart"/>
            <w:r>
              <w:rPr>
                <w:sz w:val="24"/>
              </w:rPr>
              <w:t>Бромлей</w:t>
            </w:r>
            <w:proofErr w:type="spellEnd"/>
            <w:r>
              <w:rPr>
                <w:sz w:val="24"/>
              </w:rPr>
              <w:t xml:space="preserve"> «Какое самое первое слово?»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485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 xml:space="preserve">Произведения о любви к своей маме, семье, родным. </w:t>
            </w:r>
            <w:proofErr w:type="spellStart"/>
            <w:r>
              <w:rPr>
                <w:sz w:val="24"/>
              </w:rPr>
              <w:t>С.Георгиевская</w:t>
            </w:r>
            <w:proofErr w:type="spellEnd"/>
            <w:r>
              <w:rPr>
                <w:sz w:val="24"/>
              </w:rPr>
              <w:t xml:space="preserve"> «Галина мама»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1821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Проявление любви и заботы о родных людях. </w:t>
            </w:r>
            <w:proofErr w:type="spellStart"/>
            <w:r>
              <w:rPr>
                <w:sz w:val="24"/>
              </w:rPr>
              <w:t>Я.Аким</w:t>
            </w:r>
            <w:proofErr w:type="spellEnd"/>
          </w:p>
          <w:p w:rsidR="007B60D7" w:rsidRDefault="00237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«Моя родня». В. Д. Берестов</w:t>
            </w:r>
          </w:p>
          <w:p w:rsidR="007B60D7" w:rsidRDefault="002372A7">
            <w:pPr>
              <w:pStyle w:val="TableParagraph"/>
              <w:spacing w:before="60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«Любили тебя без особых причин…»,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2157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Произведения К. Д. Ушинского для детей. Знакомство с творчеством К. Д. Ушинского. Анализ нравственного содержания поступков героев.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249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Одна у человека родная мать</w:t>
            </w:r>
          </w:p>
          <w:p w:rsidR="007B60D7" w:rsidRDefault="002372A7">
            <w:pPr>
              <w:pStyle w:val="TableParagraph"/>
              <w:spacing w:before="6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— одна у него и Родина. Осознанность и выразительность чтения. К. Д. Ушинский «Наше Отечество». Пословицы и поговорки о Родине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B60D7">
        <w:trPr>
          <w:trHeight w:val="813"/>
        </w:trPr>
        <w:tc>
          <w:tcPr>
            <w:tcW w:w="576" w:type="dxa"/>
          </w:tcPr>
          <w:p w:rsidR="007B60D7" w:rsidRDefault="00CE5748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217" w:type="dxa"/>
          </w:tcPr>
          <w:p w:rsidR="007B60D7" w:rsidRDefault="002372A7">
            <w:pPr>
              <w:pStyle w:val="TableParagraph"/>
              <w:spacing w:before="86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732" w:type="dxa"/>
          </w:tcPr>
          <w:p w:rsidR="007B60D7" w:rsidRDefault="002372A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60D7" w:rsidRDefault="002372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60D7" w:rsidRDefault="007B60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B60D7" w:rsidRDefault="002372A7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7B60D7" w:rsidRDefault="007B60D7">
      <w:pPr>
        <w:spacing w:line="292" w:lineRule="auto"/>
        <w:rPr>
          <w:sz w:val="24"/>
        </w:rPr>
        <w:sectPr w:rsidR="007B60D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732"/>
        <w:gridCol w:w="1620"/>
        <w:gridCol w:w="4405"/>
      </w:tblGrid>
      <w:tr w:rsidR="007B60D7">
        <w:trPr>
          <w:trHeight w:val="813"/>
        </w:trPr>
        <w:tc>
          <w:tcPr>
            <w:tcW w:w="3793" w:type="dxa"/>
          </w:tcPr>
          <w:p w:rsidR="007B60D7" w:rsidRDefault="002372A7">
            <w:pPr>
              <w:pStyle w:val="TableParagraph"/>
              <w:spacing w:before="7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32" w:type="dxa"/>
          </w:tcPr>
          <w:p w:rsidR="007B60D7" w:rsidRDefault="00CE574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620" w:type="dxa"/>
          </w:tcPr>
          <w:p w:rsidR="007B60D7" w:rsidRDefault="002372A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5" w:type="dxa"/>
          </w:tcPr>
          <w:p w:rsidR="007B60D7" w:rsidRDefault="002372A7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7B60D7" w:rsidRDefault="007B60D7">
      <w:pPr>
        <w:rPr>
          <w:sz w:val="24"/>
        </w:rPr>
        <w:sectPr w:rsidR="007B60D7">
          <w:pgSz w:w="11900" w:h="16840"/>
          <w:pgMar w:top="580" w:right="560" w:bottom="280" w:left="560" w:header="720" w:footer="720" w:gutter="0"/>
          <w:cols w:space="720"/>
        </w:sectPr>
      </w:pPr>
    </w:p>
    <w:p w:rsidR="007B60D7" w:rsidRDefault="008F208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372A7">
        <w:rPr>
          <w:b/>
          <w:sz w:val="24"/>
        </w:rPr>
        <w:t>УЧЕБНО-МЕТОДИЧЕСКОЕ ОБЕСПЕЧЕНИЕ ОБРАЗОВАТЕЛЬНОГО ПРОЦЕССА</w:t>
      </w:r>
    </w:p>
    <w:p w:rsidR="007B60D7" w:rsidRDefault="002372A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7B60D7" w:rsidRDefault="002372A7">
      <w:pPr>
        <w:pStyle w:val="a3"/>
        <w:spacing w:before="156" w:line="292" w:lineRule="auto"/>
        <w:ind w:left="106" w:right="5662"/>
      </w:pPr>
      <w:r>
        <w:t xml:space="preserve">Литературное чтение. Учебник. </w:t>
      </w:r>
      <w:proofErr w:type="spellStart"/>
      <w:r>
        <w:t>Л.Ф.Климанова</w:t>
      </w:r>
      <w:proofErr w:type="spellEnd"/>
      <w:r>
        <w:t>; В.Г. Горецкий;</w:t>
      </w:r>
    </w:p>
    <w:p w:rsidR="007B60D7" w:rsidRDefault="002372A7">
      <w:pPr>
        <w:pStyle w:val="a3"/>
        <w:spacing w:line="292" w:lineRule="auto"/>
        <w:ind w:left="106" w:right="5895"/>
      </w:pPr>
      <w:r>
        <w:t xml:space="preserve">Л. </w:t>
      </w:r>
      <w:proofErr w:type="spellStart"/>
      <w:r>
        <w:t>А.Виноградская</w:t>
      </w:r>
      <w:proofErr w:type="spellEnd"/>
      <w:r>
        <w:t>. Учебник. 1 класс. Часть 1; 2 Л.Ф. Чтение. Рабочая тетрадь. 1 класс.;</w:t>
      </w:r>
    </w:p>
    <w:p w:rsidR="007B60D7" w:rsidRDefault="002372A7">
      <w:pPr>
        <w:pStyle w:val="a3"/>
        <w:spacing w:line="275" w:lineRule="exact"/>
        <w:ind w:left="106"/>
      </w:pPr>
      <w:r>
        <w:t>;</w:t>
      </w:r>
    </w:p>
    <w:p w:rsidR="007B60D7" w:rsidRDefault="002372A7">
      <w:pPr>
        <w:pStyle w:val="a3"/>
        <w:spacing w:before="59"/>
        <w:ind w:left="106"/>
      </w:pPr>
      <w:r>
        <w:t>Введите свой вариант:</w:t>
      </w:r>
    </w:p>
    <w:p w:rsidR="007B60D7" w:rsidRDefault="007B60D7">
      <w:pPr>
        <w:pStyle w:val="a3"/>
        <w:spacing w:before="10"/>
        <w:ind w:left="0"/>
        <w:rPr>
          <w:sz w:val="21"/>
        </w:rPr>
      </w:pPr>
    </w:p>
    <w:p w:rsidR="007B60D7" w:rsidRDefault="002372A7">
      <w:pPr>
        <w:pStyle w:val="11"/>
        <w:spacing w:before="1"/>
      </w:pPr>
      <w:r>
        <w:t>МЕТОДИЧЕСКИЕ МАТЕРИАЛЫ ДЛЯ</w:t>
      </w:r>
      <w:r>
        <w:rPr>
          <w:spacing w:val="-30"/>
        </w:rPr>
        <w:t xml:space="preserve"> </w:t>
      </w:r>
      <w:r>
        <w:t>УЧИТЕЛЯ</w:t>
      </w:r>
    </w:p>
    <w:p w:rsidR="007B60D7" w:rsidRDefault="002372A7">
      <w:pPr>
        <w:pStyle w:val="a3"/>
        <w:spacing w:before="156"/>
        <w:ind w:left="106"/>
      </w:pPr>
      <w:r>
        <w:t>Шубина Т.В. Тесты по литературному чтению. 1</w:t>
      </w:r>
      <w:r>
        <w:rPr>
          <w:spacing w:val="-22"/>
        </w:rPr>
        <w:t xml:space="preserve"> </w:t>
      </w:r>
      <w:r>
        <w:t>класс.</w:t>
      </w:r>
    </w:p>
    <w:p w:rsidR="007B60D7" w:rsidRDefault="002372A7">
      <w:pPr>
        <w:pStyle w:val="a3"/>
        <w:spacing w:before="60" w:line="292" w:lineRule="auto"/>
        <w:ind w:left="106" w:right="748"/>
      </w:pPr>
      <w:proofErr w:type="spellStart"/>
      <w:r>
        <w:t>Сабельникова</w:t>
      </w:r>
      <w:proofErr w:type="spellEnd"/>
      <w:r>
        <w:t xml:space="preserve"> С.И. Сборник текстов для проверки навыков чтения. 1 класс Горецкий В.Г. и др. Контрольные работы в начальной школе по чтению. 1-4 классы Стефаненко Н. А. Литературное чтение. Методические рекомендации. 1 класс</w:t>
      </w:r>
    </w:p>
    <w:p w:rsidR="007B60D7" w:rsidRDefault="002372A7">
      <w:pPr>
        <w:pStyle w:val="a3"/>
        <w:spacing w:line="292" w:lineRule="auto"/>
        <w:ind w:left="106" w:right="177"/>
      </w:pPr>
      <w:proofErr w:type="spellStart"/>
      <w:r>
        <w:t>Бойкина</w:t>
      </w:r>
      <w:proofErr w:type="spellEnd"/>
      <w:r>
        <w:t xml:space="preserve"> М. В., Илюшин Л. С., Галактионова Т. Г. и др. Литературное чтение. Поурочные разработки. Технологические карты уроков. 1 класс</w:t>
      </w:r>
    </w:p>
    <w:p w:rsidR="007B60D7" w:rsidRDefault="002372A7">
      <w:pPr>
        <w:pStyle w:val="11"/>
        <w:spacing w:before="189"/>
      </w:pPr>
      <w:r>
        <w:t>ЦИФРОВЫЕ ОБРАЗОВАТЕЛЬНЫЕ РЕСУРСЫ И РЕСУРСЫ СЕТИ ИНТЕРНЕТ</w:t>
      </w:r>
    </w:p>
    <w:p w:rsidR="007B60D7" w:rsidRDefault="002372A7">
      <w:pPr>
        <w:pStyle w:val="a3"/>
        <w:spacing w:before="156"/>
        <w:ind w:left="106"/>
      </w:pPr>
      <w:r>
        <w:t>Перечень основных поисковых систем сети Интернет</w:t>
      </w:r>
    </w:p>
    <w:p w:rsidR="007B60D7" w:rsidRDefault="008F2088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8">
        <w:r w:rsidR="002372A7">
          <w:rPr>
            <w:sz w:val="24"/>
          </w:rPr>
          <w:t>www.google.ru</w:t>
        </w:r>
      </w:hyperlink>
    </w:p>
    <w:p w:rsidR="007B60D7" w:rsidRDefault="008F2088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9">
        <w:r w:rsidR="002372A7">
          <w:rPr>
            <w:sz w:val="24"/>
          </w:rPr>
          <w:t>www.rambler.ru</w:t>
        </w:r>
      </w:hyperlink>
    </w:p>
    <w:p w:rsidR="007B60D7" w:rsidRDefault="008F2088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10">
        <w:r w:rsidR="002372A7">
          <w:rPr>
            <w:sz w:val="24"/>
          </w:rPr>
          <w:t>www.yandex.ru</w:t>
        </w:r>
      </w:hyperlink>
    </w:p>
    <w:p w:rsidR="007B60D7" w:rsidRDefault="007B60D7">
      <w:pPr>
        <w:pStyle w:val="a3"/>
        <w:spacing w:before="5"/>
        <w:ind w:left="0"/>
        <w:rPr>
          <w:sz w:val="34"/>
        </w:rPr>
      </w:pPr>
    </w:p>
    <w:p w:rsidR="007B60D7" w:rsidRDefault="002372A7">
      <w:pPr>
        <w:pStyle w:val="a3"/>
        <w:spacing w:before="1"/>
        <w:ind w:left="106"/>
      </w:pPr>
      <w:r>
        <w:t>Образовательные онлайн-платформы</w:t>
      </w:r>
    </w:p>
    <w:p w:rsidR="007B60D7" w:rsidRDefault="007B60D7">
      <w:pPr>
        <w:pStyle w:val="a3"/>
        <w:spacing w:before="5"/>
        <w:ind w:left="0"/>
        <w:rPr>
          <w:sz w:val="34"/>
        </w:rPr>
      </w:pPr>
    </w:p>
    <w:p w:rsidR="007B60D7" w:rsidRDefault="002372A7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УМК «Школа Росс</w:t>
      </w:r>
      <w:hyperlink r:id="rId11">
        <w:r>
          <w:rPr>
            <w:sz w:val="24"/>
          </w:rPr>
          <w:t>ии»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http://school-russia.prosv.ru/</w:t>
        </w:r>
      </w:hyperlink>
    </w:p>
    <w:p w:rsidR="007B60D7" w:rsidRDefault="002372A7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Российская электронная 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https://resh.edu.ru/</w:t>
      </w:r>
    </w:p>
    <w:p w:rsidR="007B60D7" w:rsidRDefault="002372A7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Яндекс.Учебник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https://education.yandex.ru/</w:t>
      </w:r>
    </w:p>
    <w:p w:rsidR="007B60D7" w:rsidRDefault="002372A7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ЛитРес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https://</w:t>
      </w:r>
      <w:hyperlink r:id="rId12">
        <w:r>
          <w:rPr>
            <w:sz w:val="24"/>
          </w:rPr>
          <w:t>www.litres.ru/</w:t>
        </w:r>
      </w:hyperlink>
    </w:p>
    <w:p w:rsidR="007B60D7" w:rsidRDefault="002372A7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ЛенинАпс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https://learningapps.org/</w:t>
      </w:r>
    </w:p>
    <w:p w:rsidR="007B60D7" w:rsidRDefault="002372A7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Пликерс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https://</w:t>
      </w:r>
      <w:hyperlink r:id="rId13">
        <w:r>
          <w:rPr>
            <w:sz w:val="24"/>
          </w:rPr>
          <w:t>www.plickers.com/</w:t>
        </w:r>
      </w:hyperlink>
    </w:p>
    <w:p w:rsidR="007B60D7" w:rsidRDefault="002372A7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Школа в моем телеф</w:t>
      </w:r>
      <w:hyperlink r:id="rId14">
        <w:r>
          <w:rPr>
            <w:sz w:val="24"/>
          </w:rPr>
          <w:t>оне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http://dschooln4.ru/</w:t>
        </w:r>
      </w:hyperlink>
    </w:p>
    <w:p w:rsidR="007B60D7" w:rsidRDefault="002372A7">
      <w:pPr>
        <w:pStyle w:val="a4"/>
        <w:numPr>
          <w:ilvl w:val="0"/>
          <w:numId w:val="2"/>
        </w:numPr>
        <w:tabs>
          <w:tab w:val="left" w:pos="347"/>
        </w:tabs>
        <w:spacing w:line="585" w:lineRule="auto"/>
        <w:ind w:left="106" w:right="6904" w:firstLine="0"/>
        <w:rPr>
          <w:sz w:val="24"/>
        </w:rPr>
      </w:pP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 xml:space="preserve"> https://uchi.ru/ 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Интернет-порталы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Сайт Министерства образования и науки РФ</w:t>
      </w:r>
      <w:r>
        <w:rPr>
          <w:spacing w:val="-6"/>
          <w:sz w:val="24"/>
        </w:rPr>
        <w:t xml:space="preserve"> </w:t>
      </w:r>
      <w:hyperlink r:id="rId15">
        <w:r>
          <w:rPr>
            <w:sz w:val="24"/>
          </w:rPr>
          <w:t>http://www.mon.gov.ru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Сайт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3"/>
          <w:sz w:val="24"/>
        </w:rPr>
        <w:t xml:space="preserve"> </w:t>
      </w:r>
      <w:hyperlink r:id="rId16">
        <w:r>
          <w:rPr>
            <w:sz w:val="24"/>
          </w:rPr>
          <w:t>http://www.ed.gov.ru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 портал «Российское образование</w:t>
      </w:r>
      <w:hyperlink r:id="rId17">
        <w:r>
          <w:rPr>
            <w:sz w:val="24"/>
          </w:rPr>
          <w:t>»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18">
        <w:r>
          <w:rPr>
            <w:sz w:val="24"/>
          </w:rPr>
          <w:t>http://www.school.edu.ru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 Государственный Образовательный Стандарт</w:t>
      </w:r>
      <w:r>
        <w:rPr>
          <w:spacing w:val="-6"/>
          <w:sz w:val="24"/>
        </w:rPr>
        <w:t xml:space="preserve"> </w:t>
      </w:r>
      <w:hyperlink r:id="rId19">
        <w:r>
          <w:rPr>
            <w:sz w:val="24"/>
          </w:rPr>
          <w:t>http://standart.edu.ru/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«Единое окно доступа к образовательным ресурсам»-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http://windows.edu/ru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r>
        <w:rPr>
          <w:spacing w:val="-8"/>
          <w:sz w:val="24"/>
        </w:rPr>
        <w:t xml:space="preserve"> </w:t>
      </w:r>
      <w:hyperlink r:id="rId21">
        <w:r>
          <w:rPr>
            <w:sz w:val="24"/>
          </w:rPr>
          <w:t>http://fcior.edu.ru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 материалов для начальной школ</w:t>
      </w:r>
      <w:hyperlink r:id="rId22">
        <w:r>
          <w:rPr>
            <w:sz w:val="24"/>
          </w:rPr>
          <w:t>ы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http://www.nachalka.com/biblioteka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proofErr w:type="spellStart"/>
      <w:r>
        <w:rPr>
          <w:sz w:val="24"/>
        </w:rPr>
        <w:t>Инфоурок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https://infourok.ru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Mеtodkabinet.eu: информационно-методический кабинет</w:t>
      </w:r>
      <w:r>
        <w:rPr>
          <w:spacing w:val="-6"/>
          <w:sz w:val="24"/>
        </w:rPr>
        <w:t xml:space="preserve"> </w:t>
      </w:r>
      <w:hyperlink r:id="rId23">
        <w:r>
          <w:rPr>
            <w:sz w:val="24"/>
          </w:rPr>
          <w:t>http://www.metodkabinet.eu/</w:t>
        </w:r>
      </w:hyperlink>
    </w:p>
    <w:p w:rsidR="007B60D7" w:rsidRDefault="007B60D7">
      <w:pPr>
        <w:rPr>
          <w:sz w:val="24"/>
        </w:rPr>
        <w:sectPr w:rsidR="007B60D7"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62"/>
        <w:ind w:left="466" w:hanging="361"/>
        <w:rPr>
          <w:sz w:val="24"/>
        </w:rPr>
      </w:pPr>
      <w:r>
        <w:rPr>
          <w:sz w:val="24"/>
        </w:rPr>
        <w:lastRenderedPageBreak/>
        <w:t>Каталог образовательных ресурсов сети «Интернет</w:t>
      </w:r>
      <w:hyperlink r:id="rId24">
        <w:r>
          <w:rPr>
            <w:sz w:val="24"/>
          </w:rPr>
          <w:t>»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http://catalog.iot.ru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25">
        <w:r>
          <w:rPr>
            <w:sz w:val="24"/>
          </w:rPr>
          <w:t>http://www.school.edu.ru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Портал «Российское образова</w:t>
      </w:r>
      <w:hyperlink r:id="rId26">
        <w:r>
          <w:rPr>
            <w:sz w:val="24"/>
          </w:rPr>
          <w:t>ние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Начальная школ</w:t>
      </w:r>
      <w:hyperlink r:id="rId27">
        <w:r>
          <w:rPr>
            <w:sz w:val="24"/>
          </w:rPr>
          <w:t>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http://nachalka.info/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1089" w:firstLine="0"/>
        <w:rPr>
          <w:sz w:val="24"/>
        </w:rPr>
      </w:pPr>
      <w:r>
        <w:rPr>
          <w:sz w:val="24"/>
        </w:rPr>
        <w:t>«Российский учебник» «Начальное образование»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LECTA — образовательная платформа</w:t>
      </w:r>
      <w:r>
        <w:rPr>
          <w:spacing w:val="-25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565" w:firstLine="0"/>
        <w:rPr>
          <w:sz w:val="24"/>
        </w:rPr>
      </w:pPr>
      <w:r>
        <w:rPr>
          <w:sz w:val="24"/>
        </w:rPr>
        <w:t>Ресурс «Открытый урок. Первое сентября»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https://rosuchebnik.ru/material/spisok-eor-nachalnaya- </w:t>
      </w:r>
      <w:proofErr w:type="spellStart"/>
      <w:r>
        <w:rPr>
          <w:sz w:val="24"/>
        </w:rPr>
        <w:t>shkola</w:t>
      </w:r>
      <w:proofErr w:type="spellEnd"/>
      <w:r>
        <w:rPr>
          <w:sz w:val="24"/>
        </w:rPr>
        <w:t>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391" w:firstLine="0"/>
        <w:rPr>
          <w:sz w:val="24"/>
        </w:rPr>
      </w:pPr>
      <w:r>
        <w:rPr>
          <w:sz w:val="24"/>
        </w:rPr>
        <w:t>Единая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Учительский 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59"/>
        <w:ind w:left="466" w:hanging="361"/>
        <w:rPr>
          <w:sz w:val="24"/>
        </w:rPr>
      </w:pPr>
      <w:r>
        <w:rPr>
          <w:sz w:val="24"/>
        </w:rPr>
        <w:t>«Страна мастеров»</w:t>
      </w:r>
      <w:r>
        <w:rPr>
          <w:spacing w:val="-3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Авторская графика LENAGOLD</w:t>
      </w:r>
      <w:r>
        <w:rPr>
          <w:spacing w:val="-11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Ресурс tatarovo.ru</w:t>
      </w:r>
      <w:r>
        <w:rPr>
          <w:spacing w:val="-3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Азбука в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картинках.https://rosuchebnik.ru/material/spisok-eor-nachalnaya-shkola/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Вики</w:t>
      </w:r>
      <w:r>
        <w:rPr>
          <w:spacing w:val="-1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о безопасности в интернете</w:t>
      </w:r>
      <w:r>
        <w:rPr>
          <w:spacing w:val="-15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proofErr w:type="spellStart"/>
      <w:r>
        <w:rPr>
          <w:sz w:val="24"/>
        </w:rPr>
        <w:t>Началк</w:t>
      </w:r>
      <w:hyperlink r:id="rId28">
        <w:r>
          <w:rPr>
            <w:sz w:val="24"/>
          </w:rPr>
          <w:t>а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http://www.nachalka.com/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proofErr w:type="spellStart"/>
      <w:r>
        <w:rPr>
          <w:sz w:val="24"/>
        </w:rPr>
        <w:t>Завуч.инф</w:t>
      </w:r>
      <w:hyperlink r:id="rId29">
        <w:r>
          <w:rPr>
            <w:sz w:val="24"/>
          </w:rPr>
          <w:t>о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http://www.zavuch.info/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298" w:firstLine="0"/>
        <w:rPr>
          <w:sz w:val="24"/>
        </w:rPr>
      </w:pPr>
      <w:r>
        <w:rPr>
          <w:sz w:val="24"/>
        </w:rPr>
        <w:t>Каталог учебных изданий, электронного оборудования и электронных образовательных ресурсов</w:t>
      </w:r>
      <w:hyperlink r:id="rId30">
        <w:r>
          <w:rPr>
            <w:sz w:val="24"/>
          </w:rPr>
          <w:t xml:space="preserve"> http://www.ndce.edu.ru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Школьный портал</w:t>
      </w:r>
      <w:r>
        <w:rPr>
          <w:spacing w:val="-2"/>
          <w:sz w:val="24"/>
        </w:rPr>
        <w:t xml:space="preserve"> </w:t>
      </w:r>
      <w:hyperlink r:id="rId31">
        <w:r>
          <w:rPr>
            <w:sz w:val="24"/>
          </w:rPr>
          <w:t>http://www.portalschool.ru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1264" w:firstLine="0"/>
        <w:rPr>
          <w:sz w:val="24"/>
        </w:rPr>
      </w:pPr>
      <w:r>
        <w:rPr>
          <w:sz w:val="24"/>
        </w:rPr>
        <w:t>Федеральный портал «Информационно-коммуникационные технологии в образовании»</w:t>
      </w:r>
      <w:hyperlink r:id="rId32">
        <w:r>
          <w:rPr>
            <w:sz w:val="24"/>
          </w:rPr>
          <w:t xml:space="preserve"> http://www.ict.edu.ru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Российский портал открытого образования</w:t>
      </w:r>
      <w:r>
        <w:rPr>
          <w:spacing w:val="-4"/>
          <w:sz w:val="24"/>
        </w:rPr>
        <w:t xml:space="preserve"> </w:t>
      </w:r>
      <w:hyperlink r:id="rId33">
        <w:r>
          <w:rPr>
            <w:sz w:val="24"/>
          </w:rPr>
          <w:t>http://www.opennet.edu.ru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Фестиваль педагогических иде</w:t>
      </w:r>
      <w:hyperlink r:id="rId34">
        <w:r>
          <w:rPr>
            <w:sz w:val="24"/>
          </w:rPr>
          <w:t>й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http://festival.1september.ru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61" w:line="292" w:lineRule="auto"/>
        <w:ind w:left="106" w:right="223" w:firstLine="0"/>
        <w:rPr>
          <w:sz w:val="24"/>
        </w:rPr>
      </w:pPr>
      <w:r>
        <w:rPr>
          <w:sz w:val="24"/>
        </w:rPr>
        <w:t xml:space="preserve">Портал Math.ru: библиотека,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 олимпиады, задачи, научные школы, история математики</w:t>
      </w:r>
      <w:hyperlink r:id="rId35">
        <w:r>
          <w:rPr>
            <w:sz w:val="24"/>
          </w:rPr>
          <w:t xml:space="preserve"> http://www.math.ru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Портал «Музеи Росс</w:t>
      </w:r>
      <w:hyperlink r:id="rId36">
        <w:r>
          <w:rPr>
            <w:sz w:val="24"/>
          </w:rPr>
          <w:t>ии»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http://www.museum.ru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Учительская газет</w:t>
      </w:r>
      <w:hyperlink r:id="rId37">
        <w:r>
          <w:rPr>
            <w:sz w:val="24"/>
          </w:rPr>
          <w:t>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www.ug.ru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Журнал «Начальная школа»</w:t>
      </w:r>
      <w:r>
        <w:rPr>
          <w:spacing w:val="-3"/>
          <w:sz w:val="24"/>
        </w:rPr>
        <w:t xml:space="preserve"> </w:t>
      </w:r>
      <w:r>
        <w:rPr>
          <w:sz w:val="24"/>
        </w:rPr>
        <w:t>www.openworld/school</w:t>
      </w:r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Газета «1 сентября</w:t>
      </w:r>
      <w:hyperlink r:id="rId38">
        <w:r>
          <w:rPr>
            <w:sz w:val="24"/>
          </w:rPr>
          <w:t>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www.1september.ru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ИнтерГУ.ru – Интернет-государство учителе</w:t>
      </w:r>
      <w:hyperlink r:id="rId39">
        <w:r>
          <w:rPr>
            <w:sz w:val="24"/>
          </w:rPr>
          <w:t>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www.intergu.ru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Сеть творческих учителе</w:t>
      </w:r>
      <w:hyperlink r:id="rId40">
        <w:r>
          <w:rPr>
            <w:sz w:val="24"/>
          </w:rPr>
          <w:t>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www.it-n.ru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Журнал «Наука и образование</w:t>
      </w:r>
      <w:hyperlink r:id="rId41">
        <w:r>
          <w:rPr>
            <w:sz w:val="24"/>
          </w:rPr>
          <w:t>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www.edu.rin.ru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Международная ассоциация «Развивающее обучение» - МАРО</w:t>
      </w:r>
      <w:r>
        <w:rPr>
          <w:spacing w:val="-12"/>
          <w:sz w:val="24"/>
        </w:rPr>
        <w:t xml:space="preserve"> </w:t>
      </w:r>
      <w:hyperlink r:id="rId42">
        <w:r>
          <w:rPr>
            <w:sz w:val="24"/>
          </w:rPr>
          <w:t>www.maro.newmail.ru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издательства «Академкнига/Учебник</w:t>
      </w:r>
      <w:r>
        <w:rPr>
          <w:spacing w:val="-4"/>
          <w:sz w:val="24"/>
        </w:rPr>
        <w:t xml:space="preserve"> </w:t>
      </w:r>
      <w:hyperlink r:id="rId43">
        <w:r>
          <w:rPr>
            <w:sz w:val="24"/>
          </w:rPr>
          <w:t>www.akademkniga.ru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«4 ступени»- клуб учителей начальной школ</w:t>
      </w:r>
      <w:hyperlink r:id="rId44">
        <w:r>
          <w:rPr>
            <w:sz w:val="24"/>
          </w:rPr>
          <w:t>ы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http://mmc.rightside.ru/links/66-nachalka/135-n4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Уроки Кирилла и </w:t>
      </w:r>
      <w:proofErr w:type="spellStart"/>
      <w:r>
        <w:rPr>
          <w:sz w:val="24"/>
        </w:rPr>
        <w:t>Мефодия</w:t>
      </w:r>
      <w:proofErr w:type="spellEnd"/>
      <w:r>
        <w:rPr>
          <w:spacing w:val="-4"/>
          <w:sz w:val="24"/>
        </w:rPr>
        <w:t xml:space="preserve"> </w:t>
      </w:r>
      <w:hyperlink r:id="rId45">
        <w:r>
          <w:rPr>
            <w:sz w:val="24"/>
          </w:rPr>
          <w:t>http://mmc.rightside.ru/links/66-nachalka/139-n8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Детские электронные презентации и кл</w:t>
      </w:r>
      <w:hyperlink r:id="rId46">
        <w:r>
          <w:rPr>
            <w:sz w:val="24"/>
          </w:rPr>
          <w:t>ипы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http://viki.rdf.ru/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Архив учебных программ и презента</w:t>
      </w:r>
      <w:hyperlink r:id="rId47">
        <w:r>
          <w:rPr>
            <w:sz w:val="24"/>
          </w:rPr>
          <w:t>ций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http://www.rusedu.ru/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Педсовет</w:t>
      </w:r>
      <w:r>
        <w:rPr>
          <w:spacing w:val="-2"/>
          <w:sz w:val="24"/>
        </w:rPr>
        <w:t xml:space="preserve"> </w:t>
      </w:r>
      <w:hyperlink r:id="rId48">
        <w:r>
          <w:rPr>
            <w:sz w:val="24"/>
          </w:rPr>
          <w:t>http://pedsovet.org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ПЕДОПЫТ.РУ</w:t>
      </w:r>
      <w:hyperlink r:id="rId49">
        <w:r>
          <w:rPr>
            <w:sz w:val="24"/>
          </w:rPr>
          <w:t>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www.pedopyt.ru</w:t>
        </w:r>
      </w:hyperlink>
    </w:p>
    <w:p w:rsidR="007B60D7" w:rsidRDefault="002372A7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Информационный портал школьных библиотек Росс</w:t>
      </w:r>
      <w:hyperlink r:id="rId50">
        <w:r>
          <w:rPr>
            <w:sz w:val="24"/>
          </w:rPr>
          <w:t>ии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http://rusla.ru/rsba/</w:t>
        </w:r>
      </w:hyperlink>
    </w:p>
    <w:p w:rsidR="007B60D7" w:rsidRDefault="007B60D7">
      <w:pPr>
        <w:rPr>
          <w:sz w:val="24"/>
        </w:rPr>
        <w:sectPr w:rsidR="007B60D7">
          <w:pgSz w:w="11900" w:h="16840"/>
          <w:pgMar w:top="560" w:right="560" w:bottom="280" w:left="560" w:header="720" w:footer="720" w:gutter="0"/>
          <w:cols w:space="720"/>
        </w:sectPr>
      </w:pPr>
    </w:p>
    <w:p w:rsidR="007B60D7" w:rsidRDefault="008F2088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372A7">
        <w:t>МАТЕРИАЛЬНО-ТЕХНИЧЕСКОЕ ОБЕСПЕЧЕНИЕ ОБРАЗОВАТЕЛЬНОГО ПРОЦЕССА</w:t>
      </w:r>
    </w:p>
    <w:p w:rsidR="007B60D7" w:rsidRDefault="002372A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7B60D7" w:rsidRDefault="002372A7">
      <w:pPr>
        <w:pStyle w:val="a3"/>
        <w:spacing w:before="156"/>
        <w:ind w:left="106"/>
      </w:pPr>
      <w:r>
        <w:t>Экспозиционный экран.</w:t>
      </w:r>
    </w:p>
    <w:p w:rsidR="007B60D7" w:rsidRDefault="002372A7">
      <w:pPr>
        <w:pStyle w:val="a3"/>
        <w:spacing w:before="60" w:line="292" w:lineRule="auto"/>
        <w:ind w:left="106" w:right="5476"/>
      </w:pPr>
      <w:r>
        <w:t>Персональный компьютер с принтером, сканером. Мультимедийный проектор.</w:t>
      </w:r>
    </w:p>
    <w:p w:rsidR="007B60D7" w:rsidRDefault="002372A7">
      <w:pPr>
        <w:pStyle w:val="11"/>
        <w:spacing w:before="191" w:line="292" w:lineRule="auto"/>
      </w:pPr>
      <w:r>
        <w:t>ОБОРУДОВАНИЕ ДЛЯ ПРОВЕДЕНИЯ ЛАБОРАТОРНЫХ, ПРАКТИЧЕСКИХ РАБОТ, ДЕМОНСТРАЦИЙ</w:t>
      </w:r>
    </w:p>
    <w:p w:rsidR="007B60D7" w:rsidRDefault="002372A7">
      <w:pPr>
        <w:pStyle w:val="a3"/>
        <w:spacing w:before="95" w:line="292" w:lineRule="auto"/>
        <w:ind w:left="106" w:right="2947"/>
      </w:pPr>
      <w:r>
        <w:t>Аудиозаписи художественного исполнения изучаемых произведений. Видеофильмы, соответствующие содержанию обучения (по возможности).</w:t>
      </w:r>
    </w:p>
    <w:p w:rsidR="007B60D7" w:rsidRDefault="002372A7">
      <w:pPr>
        <w:pStyle w:val="a3"/>
        <w:spacing w:line="292" w:lineRule="auto"/>
        <w:ind w:left="106" w:right="199"/>
      </w:pPr>
      <w:r>
        <w:t xml:space="preserve">Слайды (диапозитивы), соответствующие содержанию обучения (по возможности). Мультимедийные (цифровые) образовательные ресурсы, соответствующие </w:t>
      </w:r>
      <w:proofErr w:type="spellStart"/>
      <w:r>
        <w:t>содержaнию</w:t>
      </w:r>
      <w:proofErr w:type="spellEnd"/>
      <w:r>
        <w:t xml:space="preserve"> обучения (по возможности).</w:t>
      </w:r>
    </w:p>
    <w:p w:rsidR="007B60D7" w:rsidRDefault="007B60D7">
      <w:pPr>
        <w:spacing w:line="292" w:lineRule="auto"/>
        <w:sectPr w:rsidR="007B60D7">
          <w:pgSz w:w="11900" w:h="16840"/>
          <w:pgMar w:top="520" w:right="560" w:bottom="280" w:left="560" w:header="720" w:footer="720" w:gutter="0"/>
          <w:cols w:space="720"/>
        </w:sectPr>
      </w:pPr>
    </w:p>
    <w:p w:rsidR="007B60D7" w:rsidRDefault="007B60D7">
      <w:pPr>
        <w:pStyle w:val="a3"/>
        <w:spacing w:before="4"/>
        <w:ind w:left="0"/>
        <w:rPr>
          <w:sz w:val="17"/>
        </w:rPr>
      </w:pPr>
    </w:p>
    <w:sectPr w:rsidR="007B60D7" w:rsidSect="007B60D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B01"/>
    <w:multiLevelType w:val="hybridMultilevel"/>
    <w:tmpl w:val="7368D142"/>
    <w:lvl w:ilvl="0" w:tplc="6BE48C8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B987E7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034D7C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0BE344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5F0A31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A88932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73693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56C447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370C0D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1D6340E"/>
    <w:multiLevelType w:val="hybridMultilevel"/>
    <w:tmpl w:val="71CAAAF4"/>
    <w:lvl w:ilvl="0" w:tplc="C37AC4A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9A6487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500202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FFE2A4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BEE3A9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384E53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DFE2D4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D8EC8A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C7C4A0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292A6C27"/>
    <w:multiLevelType w:val="hybridMultilevel"/>
    <w:tmpl w:val="C2E0B67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983363A"/>
    <w:multiLevelType w:val="hybridMultilevel"/>
    <w:tmpl w:val="1C5E90A8"/>
    <w:lvl w:ilvl="0" w:tplc="16DE812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0BCF77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D4AA5F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AC20EC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164C48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C64700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7F836B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52E640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144BAD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6E6D0CC6"/>
    <w:multiLevelType w:val="hybridMultilevel"/>
    <w:tmpl w:val="63D4337E"/>
    <w:lvl w:ilvl="0" w:tplc="F80462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01418C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A36ABF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D9A866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160A7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72E93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A12664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04A53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EBA497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60D7"/>
    <w:rsid w:val="000F5394"/>
    <w:rsid w:val="002372A7"/>
    <w:rsid w:val="007B60D7"/>
    <w:rsid w:val="008C6271"/>
    <w:rsid w:val="008F2088"/>
    <w:rsid w:val="00906D76"/>
    <w:rsid w:val="00CB6847"/>
    <w:rsid w:val="00CE13FC"/>
    <w:rsid w:val="00C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0D7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B60D7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B60D7"/>
    <w:pPr>
      <w:spacing w:before="60"/>
      <w:ind w:left="526" w:hanging="361"/>
    </w:pPr>
  </w:style>
  <w:style w:type="paragraph" w:customStyle="1" w:styleId="TableParagraph">
    <w:name w:val="Table Paragraph"/>
    <w:basedOn w:val="a"/>
    <w:uiPriority w:val="1"/>
    <w:qFormat/>
    <w:rsid w:val="007B60D7"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ickers.com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interg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://festival.1september.ru/" TargetMode="External"/><Relationship Id="rId42" Type="http://schemas.openxmlformats.org/officeDocument/2006/relationships/hyperlink" Target="http://www.maro.newmail.ru/" TargetMode="External"/><Relationship Id="rId47" Type="http://schemas.openxmlformats.org/officeDocument/2006/relationships/hyperlink" Target="http://www.rusedu.ru/" TargetMode="External"/><Relationship Id="rId50" Type="http://schemas.openxmlformats.org/officeDocument/2006/relationships/hyperlink" Target="http://rusla.ru/rsba/" TargetMode="External"/><Relationship Id="rId7" Type="http://schemas.openxmlformats.org/officeDocument/2006/relationships/hyperlink" Target="http://www.maam.ru/detskijsad/klasnyi-chas-shkolnyi-yetiket.html" TargetMode="External"/><Relationship Id="rId12" Type="http://schemas.openxmlformats.org/officeDocument/2006/relationships/hyperlink" Target="http://www.litres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opennet.edu.ru/" TargetMode="External"/><Relationship Id="rId38" Type="http://schemas.openxmlformats.org/officeDocument/2006/relationships/hyperlink" Target="http://www.1september.ru/" TargetMode="External"/><Relationship Id="rId46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/" TargetMode="External"/><Relationship Id="rId20" Type="http://schemas.openxmlformats.org/officeDocument/2006/relationships/hyperlink" Target="http://windows.edu/ru" TargetMode="External"/><Relationship Id="rId29" Type="http://schemas.openxmlformats.org/officeDocument/2006/relationships/hyperlink" Target="http://www.zavuch.info/" TargetMode="External"/><Relationship Id="rId41" Type="http://schemas.openxmlformats.org/officeDocument/2006/relationships/hyperlink" Target="http://www.edu.r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artoteka-poslovic-i-pogovorok-ob-uchebe-znanijah-dlja-" TargetMode="External"/><Relationship Id="rId11" Type="http://schemas.openxmlformats.org/officeDocument/2006/relationships/hyperlink" Target="http://school-russia.prosv.ru/" TargetMode="External"/><Relationship Id="rId24" Type="http://schemas.openxmlformats.org/officeDocument/2006/relationships/hyperlink" Target="http://catalog.iot.ru/" TargetMode="External"/><Relationship Id="rId32" Type="http://schemas.openxmlformats.org/officeDocument/2006/relationships/hyperlink" Target="http://www.ict.edu.ru/" TargetMode="External"/><Relationship Id="rId37" Type="http://schemas.openxmlformats.org/officeDocument/2006/relationships/hyperlink" Target="http://www.ug.ru/" TargetMode="External"/><Relationship Id="rId40" Type="http://schemas.openxmlformats.org/officeDocument/2006/relationships/hyperlink" Target="http://www.it-n.ru/" TargetMode="External"/><Relationship Id="rId45" Type="http://schemas.openxmlformats.org/officeDocument/2006/relationships/hyperlink" Target="http://mmc.rightside.ru/links/66-nachalka/139-n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metodkabinet.eu/" TargetMode="External"/><Relationship Id="rId28" Type="http://schemas.openxmlformats.org/officeDocument/2006/relationships/hyperlink" Target="http://www.nachalka.com/" TargetMode="External"/><Relationship Id="rId36" Type="http://schemas.openxmlformats.org/officeDocument/2006/relationships/hyperlink" Target="http://www.museum.ru/" TargetMode="External"/><Relationship Id="rId49" Type="http://schemas.openxmlformats.org/officeDocument/2006/relationships/hyperlink" Target="http://www.pedopyt.ru/" TargetMode="External"/><Relationship Id="rId10" Type="http://schemas.openxmlformats.org/officeDocument/2006/relationships/hyperlink" Target="http://www.yandex.ru/" TargetMode="External"/><Relationship Id="rId19" Type="http://schemas.openxmlformats.org/officeDocument/2006/relationships/hyperlink" Target="http://standart.edu.ru/" TargetMode="External"/><Relationship Id="rId31" Type="http://schemas.openxmlformats.org/officeDocument/2006/relationships/hyperlink" Target="http://www.portalschool.ru/" TargetMode="External"/><Relationship Id="rId44" Type="http://schemas.openxmlformats.org/officeDocument/2006/relationships/hyperlink" Target="http://mmc.rightside.ru/links/66-nachalka/135-n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mbler.ru/" TargetMode="External"/><Relationship Id="rId14" Type="http://schemas.openxmlformats.org/officeDocument/2006/relationships/hyperlink" Target="http://dschooln4.ru/" TargetMode="External"/><Relationship Id="rId22" Type="http://schemas.openxmlformats.org/officeDocument/2006/relationships/hyperlink" Target="http://www.nachalka.com/biblioteka" TargetMode="External"/><Relationship Id="rId27" Type="http://schemas.openxmlformats.org/officeDocument/2006/relationships/hyperlink" Target="http://nachalka.info/" TargetMode="External"/><Relationship Id="rId30" Type="http://schemas.openxmlformats.org/officeDocument/2006/relationships/hyperlink" Target="http://www.ndce.edu.ru/" TargetMode="External"/><Relationship Id="rId35" Type="http://schemas.openxmlformats.org/officeDocument/2006/relationships/hyperlink" Target="http://www.math.ru/" TargetMode="External"/><Relationship Id="rId43" Type="http://schemas.openxmlformats.org/officeDocument/2006/relationships/hyperlink" Target="http://www.akademkniga.ru/" TargetMode="External"/><Relationship Id="rId48" Type="http://schemas.openxmlformats.org/officeDocument/2006/relationships/hyperlink" Target="http://pedsovet.org/" TargetMode="External"/><Relationship Id="rId8" Type="http://schemas.openxmlformats.org/officeDocument/2006/relationships/hyperlink" Target="http://www.google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Осучук</cp:lastModifiedBy>
  <cp:revision>5</cp:revision>
  <dcterms:created xsi:type="dcterms:W3CDTF">2022-09-17T15:31:00Z</dcterms:created>
  <dcterms:modified xsi:type="dcterms:W3CDTF">2022-11-01T07:35:00Z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2022-09-17T00:00:00Z</vt:filetime>
  </property>
</Properties>
</file>