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FC4EDF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FC4EDF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FC4EDF" w:rsidRPr="00FC4ED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FC4EDF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4A7448" w:rsidRDefault="004A7448" w:rsidP="004A7448">
            <w:r>
              <w:t xml:space="preserve">Руководителям органов местного самоуправления, осуществляющих управление в сфере образования </w:t>
            </w:r>
          </w:p>
          <w:p w:rsidR="004A7448" w:rsidRDefault="004A7448" w:rsidP="004A7448"/>
          <w:p w:rsidR="004A7448" w:rsidRDefault="004A7448" w:rsidP="004A7448">
            <w:r>
              <w:t>Руководителям государственных профессиональных образовательных организаций, государственных общеобразовательных организаций</w:t>
            </w:r>
            <w:r w:rsidRPr="0017061D">
              <w:t xml:space="preserve"> (</w:t>
            </w:r>
            <w:r>
              <w:t>по списку рассылки)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4A7448">
              <w:rPr>
                <w:szCs w:val="24"/>
              </w:rPr>
              <w:t>О программном обеспечении для проведения ЕГЭ по информатике и ИКТ в компьютерной форме</w:t>
            </w:r>
            <w:r w:rsidRPr="00134977">
              <w:rPr>
                <w:szCs w:val="24"/>
              </w:rPr>
              <w:fldChar w:fldCharType="end"/>
            </w:r>
          </w:p>
        </w:tc>
        <w:bookmarkStart w:id="1" w:name="_GoBack"/>
        <w:bookmarkEnd w:id="1"/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8A573F" w:rsidP="00E9164F">
      <w:pPr>
        <w:jc w:val="center"/>
        <w:rPr>
          <w:szCs w:val="28"/>
        </w:rPr>
      </w:pPr>
      <w:r>
        <w:rPr>
          <w:szCs w:val="28"/>
        </w:rPr>
        <w:t>Уважаем</w:t>
      </w:r>
      <w:r w:rsidR="004A7448">
        <w:rPr>
          <w:szCs w:val="28"/>
        </w:rPr>
        <w:t>ые коллеги!</w:t>
      </w:r>
    </w:p>
    <w:p w:rsidR="007F5A97" w:rsidRPr="00C1553C" w:rsidRDefault="007F5A97" w:rsidP="00FB6CA2">
      <w:pPr>
        <w:ind w:firstLine="709"/>
        <w:jc w:val="center"/>
        <w:rPr>
          <w:szCs w:val="28"/>
        </w:rPr>
      </w:pPr>
    </w:p>
    <w:p w:rsidR="00E9164F" w:rsidRDefault="004A7448" w:rsidP="00FB6CA2">
      <w:pPr>
        <w:ind w:firstLine="709"/>
        <w:jc w:val="both"/>
        <w:rPr>
          <w:szCs w:val="28"/>
        </w:rPr>
      </w:pPr>
      <w:r>
        <w:rPr>
          <w:szCs w:val="28"/>
        </w:rPr>
        <w:t xml:space="preserve">Департамент в рамках подготовки к проведению в 2021 году единого государственного экзамена по информатике и ИКТ в компьютерной форме (далее – КЕГЭ) направляет перечень </w:t>
      </w:r>
      <w:r w:rsidR="00D05FD8" w:rsidRPr="00E755E6">
        <w:rPr>
          <w:iCs/>
        </w:rPr>
        <w:t>версий стандартного программного обеспечения,</w:t>
      </w:r>
      <w:r w:rsidR="00D05FD8">
        <w:rPr>
          <w:iCs/>
        </w:rPr>
        <w:t xml:space="preserve"> </w:t>
      </w:r>
      <w:r w:rsidR="00D05FD8" w:rsidRPr="00E755E6">
        <w:rPr>
          <w:iCs/>
        </w:rPr>
        <w:t xml:space="preserve">предоставляемого участнику для выполнения </w:t>
      </w:r>
      <w:r>
        <w:rPr>
          <w:szCs w:val="28"/>
        </w:rPr>
        <w:t>КЕГЭ</w:t>
      </w:r>
      <w:r w:rsidR="0011344B">
        <w:rPr>
          <w:szCs w:val="28"/>
        </w:rPr>
        <w:t xml:space="preserve"> (далее – перечень ПО).</w:t>
      </w:r>
      <w:r>
        <w:rPr>
          <w:szCs w:val="28"/>
        </w:rPr>
        <w:t xml:space="preserve"> </w:t>
      </w:r>
    </w:p>
    <w:p w:rsidR="004A7448" w:rsidRDefault="004A7448" w:rsidP="00FB6CA2">
      <w:pPr>
        <w:ind w:firstLine="709"/>
        <w:jc w:val="both"/>
        <w:rPr>
          <w:szCs w:val="28"/>
        </w:rPr>
      </w:pPr>
      <w:r>
        <w:rPr>
          <w:szCs w:val="28"/>
        </w:rPr>
        <w:t xml:space="preserve">Данный перечень </w:t>
      </w:r>
      <w:r w:rsidR="0011344B">
        <w:rPr>
          <w:szCs w:val="28"/>
        </w:rPr>
        <w:t xml:space="preserve">ПО </w:t>
      </w:r>
      <w:r>
        <w:rPr>
          <w:szCs w:val="28"/>
        </w:rPr>
        <w:t xml:space="preserve">сформирован </w:t>
      </w:r>
      <w:r w:rsidR="00C1553C">
        <w:rPr>
          <w:szCs w:val="28"/>
        </w:rPr>
        <w:t xml:space="preserve">в соответствии с рекомендациями Федерального государственного бюджетного учреждения «Федеральный центр тестирования» и доработан по итогам федеральной апробации КЕГЭ от 19 ноября 2020 года. В перечень </w:t>
      </w:r>
      <w:r w:rsidR="0011344B">
        <w:rPr>
          <w:szCs w:val="28"/>
        </w:rPr>
        <w:t xml:space="preserve">ПО </w:t>
      </w:r>
      <w:r w:rsidR="00C1553C">
        <w:rPr>
          <w:szCs w:val="28"/>
        </w:rPr>
        <w:t>включено только свободно распространяемое программное обеспечение.</w:t>
      </w:r>
      <w:r w:rsidR="009504CF">
        <w:rPr>
          <w:szCs w:val="28"/>
        </w:rPr>
        <w:t xml:space="preserve"> </w:t>
      </w:r>
    </w:p>
    <w:p w:rsidR="0011344B" w:rsidRDefault="0011344B" w:rsidP="00FB6CA2">
      <w:pPr>
        <w:ind w:firstLine="709"/>
        <w:jc w:val="both"/>
        <w:rPr>
          <w:szCs w:val="28"/>
        </w:rPr>
      </w:pPr>
      <w:r>
        <w:rPr>
          <w:szCs w:val="28"/>
        </w:rPr>
        <w:t xml:space="preserve">Просим организовать работу по ознакомлению </w:t>
      </w:r>
      <w:r w:rsidR="00C27D1E">
        <w:rPr>
          <w:szCs w:val="28"/>
        </w:rPr>
        <w:t xml:space="preserve">с содержанием перечня ПО </w:t>
      </w:r>
      <w:r>
        <w:rPr>
          <w:szCs w:val="28"/>
        </w:rPr>
        <w:t>выпускников текущего года</w:t>
      </w:r>
      <w:r w:rsidR="001A607F">
        <w:rPr>
          <w:szCs w:val="28"/>
        </w:rPr>
        <w:t>, выпускников прошлых лет, планирующих проходить в 2021 год</w:t>
      </w:r>
      <w:r w:rsidR="00A03138">
        <w:rPr>
          <w:szCs w:val="28"/>
        </w:rPr>
        <w:t>у</w:t>
      </w:r>
      <w:r w:rsidR="001A607F">
        <w:rPr>
          <w:szCs w:val="28"/>
        </w:rPr>
        <w:t xml:space="preserve"> КЕГЭ, </w:t>
      </w:r>
      <w:r w:rsidR="00C27D1E">
        <w:rPr>
          <w:szCs w:val="28"/>
        </w:rPr>
        <w:t xml:space="preserve">а также разместить информацию на официальных сайтах образовательных организаций. </w:t>
      </w:r>
    </w:p>
    <w:p w:rsidR="00A03138" w:rsidRDefault="00A03138" w:rsidP="009504CF">
      <w:pPr>
        <w:jc w:val="both"/>
        <w:rPr>
          <w:szCs w:val="28"/>
        </w:rPr>
      </w:pPr>
    </w:p>
    <w:p w:rsidR="009504CF" w:rsidRDefault="009504CF" w:rsidP="009504CF">
      <w:pPr>
        <w:jc w:val="both"/>
        <w:rPr>
          <w:szCs w:val="28"/>
        </w:rPr>
      </w:pPr>
      <w:r>
        <w:rPr>
          <w:szCs w:val="28"/>
        </w:rPr>
        <w:t>Приложение: на 1 л. в 1 экз.</w:t>
      </w:r>
    </w:p>
    <w:p w:rsidR="009504CF" w:rsidRDefault="009504CF" w:rsidP="009504CF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9504CF">
        <w:trPr>
          <w:trHeight w:val="399"/>
        </w:trPr>
        <w:tc>
          <w:tcPr>
            <w:tcW w:w="4648" w:type="dxa"/>
          </w:tcPr>
          <w:p w:rsidR="00727910" w:rsidRDefault="003213E8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FC4EDF" w:rsidRPr="00FC4EDF">
                <w:rPr>
                  <w:szCs w:val="28"/>
                </w:rPr>
                <w:t>Первый заместитель</w:t>
              </w:r>
              <w:r w:rsidR="00FC4EDF">
                <w:t xml:space="preserve"> директора департамента</w:t>
              </w:r>
            </w:fldSimple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  <w:p w:rsidR="00DD552B" w:rsidRDefault="00DD552B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0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FC4EDF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</w:tbl>
    <w:bookmarkStart w:id="2" w:name="DigSignature"/>
    <w:bookmarkEnd w:id="2"/>
    <w:p w:rsidR="00FC6F70" w:rsidRPr="00A55D70" w:rsidRDefault="003E34E6" w:rsidP="00565617">
      <w:pPr>
        <w:jc w:val="both"/>
        <w:rPr>
          <w:sz w:val="24"/>
          <w:szCs w:val="24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proofErr w:type="spellStart"/>
      <w:r w:rsidR="00FC4EDF" w:rsidRPr="00FC4EDF">
        <w:rPr>
          <w:sz w:val="24"/>
          <w:szCs w:val="24"/>
        </w:rPr>
        <w:t>Тулина</w:t>
      </w:r>
      <w:proofErr w:type="spellEnd"/>
      <w:r w:rsidR="00FC4EDF" w:rsidRPr="00FC4EDF">
        <w:rPr>
          <w:sz w:val="24"/>
          <w:szCs w:val="24"/>
        </w:rPr>
        <w:t xml:space="preserve"> Наталия Владимировна</w:t>
      </w:r>
      <w:r>
        <w:rPr>
          <w:sz w:val="24"/>
          <w:szCs w:val="24"/>
        </w:rPr>
        <w:fldChar w:fldCharType="end"/>
      </w:r>
    </w:p>
    <w:p w:rsidR="009504CF" w:rsidRDefault="009504CF" w:rsidP="009504CF">
      <w:pPr>
        <w:jc w:val="both"/>
        <w:rPr>
          <w:sz w:val="24"/>
          <w:szCs w:val="24"/>
        </w:rPr>
      </w:pPr>
      <w:r>
        <w:rPr>
          <w:sz w:val="24"/>
          <w:szCs w:val="24"/>
        </w:rPr>
        <w:t>(4852)</w:t>
      </w:r>
      <w:r w:rsidR="00495A7F"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="00495A7F" w:rsidRPr="00A55D70">
        <w:rPr>
          <w:sz w:val="24"/>
          <w:szCs w:val="24"/>
          <w:lang w:val="en-US"/>
        </w:rPr>
        <w:fldChar w:fldCharType="separate"/>
      </w:r>
      <w:r w:rsidR="00FC4EDF">
        <w:rPr>
          <w:sz w:val="24"/>
          <w:szCs w:val="24"/>
          <w:lang w:val="en-US"/>
        </w:rPr>
        <w:t>40-08-66</w:t>
      </w:r>
      <w:r w:rsidR="00495A7F" w:rsidRPr="00A55D70">
        <w:rPr>
          <w:sz w:val="24"/>
          <w:szCs w:val="24"/>
          <w:lang w:val="en-US"/>
        </w:rPr>
        <w:fldChar w:fldCharType="end"/>
      </w:r>
      <w:r>
        <w:rPr>
          <w:sz w:val="24"/>
          <w:szCs w:val="24"/>
        </w:rPr>
        <w:br w:type="page"/>
      </w:r>
    </w:p>
    <w:p w:rsidR="009504CF" w:rsidRDefault="009504CF" w:rsidP="009504CF">
      <w:pPr>
        <w:pStyle w:val="11"/>
        <w:shd w:val="clear" w:color="auto" w:fill="auto"/>
        <w:ind w:firstLine="0"/>
        <w:jc w:val="right"/>
        <w:rPr>
          <w:iCs/>
        </w:rPr>
      </w:pPr>
      <w:r>
        <w:rPr>
          <w:iCs/>
        </w:rPr>
        <w:lastRenderedPageBreak/>
        <w:t>Приложение</w:t>
      </w:r>
    </w:p>
    <w:p w:rsidR="009504CF" w:rsidRDefault="009504CF" w:rsidP="009504CF">
      <w:pPr>
        <w:pStyle w:val="11"/>
        <w:shd w:val="clear" w:color="auto" w:fill="auto"/>
        <w:ind w:firstLine="0"/>
        <w:jc w:val="center"/>
        <w:rPr>
          <w:iCs/>
        </w:rPr>
      </w:pPr>
    </w:p>
    <w:p w:rsidR="009504CF" w:rsidRPr="00E755E6" w:rsidRDefault="009504CF" w:rsidP="009504CF">
      <w:pPr>
        <w:pStyle w:val="11"/>
        <w:shd w:val="clear" w:color="auto" w:fill="auto"/>
        <w:ind w:firstLine="0"/>
        <w:jc w:val="center"/>
      </w:pPr>
      <w:r w:rsidRPr="00E755E6">
        <w:rPr>
          <w:iCs/>
        </w:rPr>
        <w:t>Перечень версий стандартного программного обеспечения,</w:t>
      </w:r>
      <w:r w:rsidRPr="00E755E6">
        <w:rPr>
          <w:iCs/>
        </w:rPr>
        <w:br/>
        <w:t>предоставляемого участнику для выполнения экзамена по Информатике и ИКТ</w:t>
      </w:r>
      <w:r w:rsidRPr="00E755E6">
        <w:rPr>
          <w:iCs/>
        </w:rPr>
        <w:br/>
        <w:t xml:space="preserve">в компьютерной форме </w:t>
      </w:r>
      <w:r>
        <w:rPr>
          <w:iCs/>
        </w:rPr>
        <w:t>(КЕГЭ)</w:t>
      </w:r>
    </w:p>
    <w:p w:rsidR="009504CF" w:rsidRPr="00E755E6" w:rsidRDefault="009504CF" w:rsidP="009504CF">
      <w:pPr>
        <w:pStyle w:val="11"/>
        <w:shd w:val="clear" w:color="auto" w:fill="auto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6"/>
        <w:gridCol w:w="6704"/>
      </w:tblGrid>
      <w:tr w:rsidR="009504CF" w:rsidRPr="009504CF" w:rsidTr="000E36CD">
        <w:trPr>
          <w:trHeight w:hRule="exact" w:val="576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9504CF" w:rsidRDefault="009504CF" w:rsidP="009504CF">
            <w:pPr>
              <w:pStyle w:val="ad"/>
              <w:shd w:val="clear" w:color="auto" w:fill="auto"/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504CF">
              <w:rPr>
                <w:b/>
                <w:sz w:val="22"/>
                <w:szCs w:val="22"/>
              </w:rPr>
              <w:t>Программное обеспечение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9504CF" w:rsidRDefault="009504CF" w:rsidP="009504CF">
            <w:pPr>
              <w:pStyle w:val="ad"/>
              <w:shd w:val="clear" w:color="auto" w:fill="auto"/>
              <w:spacing w:line="259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504CF">
              <w:rPr>
                <w:b/>
                <w:sz w:val="22"/>
                <w:szCs w:val="22"/>
              </w:rPr>
              <w:t>Описание</w:t>
            </w:r>
          </w:p>
        </w:tc>
      </w:tr>
      <w:tr w:rsidR="009504CF" w:rsidTr="000E36CD">
        <w:trPr>
          <w:trHeight w:val="688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1A7B2A" w:rsidRDefault="009504CF" w:rsidP="000E36CD">
            <w:pPr>
              <w:pStyle w:val="ad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 w:rsidRPr="001A7B2A">
              <w:rPr>
                <w:sz w:val="22"/>
                <w:szCs w:val="22"/>
                <w:lang w:val="en-US" w:eastAsia="en-US" w:bidi="en-US"/>
              </w:rPr>
              <w:t>Notepad Windows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1A7B2A" w:rsidRDefault="009504CF" w:rsidP="000E36CD">
            <w:pPr>
              <w:pStyle w:val="ad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1A7B2A">
              <w:rPr>
                <w:sz w:val="22"/>
                <w:szCs w:val="22"/>
              </w:rPr>
              <w:t>Стандартный БЛОКНОТ</w:t>
            </w:r>
          </w:p>
        </w:tc>
      </w:tr>
      <w:tr w:rsidR="009504CF" w:rsidTr="000E36CD">
        <w:trPr>
          <w:trHeight w:val="854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1A7B2A" w:rsidRDefault="009504CF" w:rsidP="000E36CD">
            <w:pPr>
              <w:pStyle w:val="ad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 w:rsidRPr="001A7B2A">
              <w:rPr>
                <w:sz w:val="22"/>
                <w:szCs w:val="22"/>
              </w:rPr>
              <w:t xml:space="preserve">Стандартный калькулятор </w:t>
            </w:r>
            <w:r w:rsidRPr="001A7B2A">
              <w:rPr>
                <w:sz w:val="22"/>
                <w:szCs w:val="22"/>
                <w:lang w:val="en-US" w:eastAsia="en-US" w:bidi="en-US"/>
              </w:rPr>
              <w:t>Windows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1A7B2A" w:rsidRDefault="009504CF" w:rsidP="000E36CD">
            <w:pPr>
              <w:pStyle w:val="ad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1A7B2A">
              <w:rPr>
                <w:sz w:val="22"/>
                <w:szCs w:val="22"/>
              </w:rPr>
              <w:t xml:space="preserve">Стандартный калькулятор </w:t>
            </w:r>
            <w:r w:rsidRPr="001A7B2A">
              <w:rPr>
                <w:sz w:val="22"/>
                <w:szCs w:val="22"/>
                <w:lang w:val="en-US" w:eastAsia="en-US" w:bidi="en-US"/>
              </w:rPr>
              <w:t>Windows</w:t>
            </w:r>
          </w:p>
        </w:tc>
      </w:tr>
      <w:tr w:rsidR="009504CF" w:rsidRPr="00785225" w:rsidTr="000E36CD">
        <w:trPr>
          <w:trHeight w:val="1394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proofErr w:type="spellStart"/>
            <w:r w:rsidRPr="00EB1ABC">
              <w:rPr>
                <w:sz w:val="22"/>
                <w:szCs w:val="22"/>
              </w:rPr>
              <w:t>Dev</w:t>
            </w:r>
            <w:proofErr w:type="spellEnd"/>
            <w:r w:rsidRPr="00EB1ABC">
              <w:rPr>
                <w:sz w:val="22"/>
                <w:szCs w:val="22"/>
              </w:rPr>
              <w:t>-C++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среда разработки, ориентированная на программирование в C/C++, является полностью бесплатным приложением, имеет простой и интуитивно понятный интерфейс, который облегчает управление как редактором кода, так и компилятором</w:t>
            </w:r>
          </w:p>
        </w:tc>
      </w:tr>
      <w:tr w:rsidR="009504CF" w:rsidTr="000E36CD">
        <w:trPr>
          <w:trHeight w:val="2267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785225" w:rsidRDefault="009504CF" w:rsidP="000E36CD">
            <w:pPr>
              <w:rPr>
                <w:sz w:val="22"/>
                <w:szCs w:val="22"/>
                <w:lang w:val="en-US"/>
              </w:rPr>
            </w:pPr>
            <w:proofErr w:type="spellStart"/>
            <w:r w:rsidRPr="00EB1ABC">
              <w:rPr>
                <w:sz w:val="22"/>
                <w:szCs w:val="22"/>
              </w:rPr>
              <w:t>Eclipse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(Java)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интегрированная среда (IDE), которая идеально подходит для разработки приложений на языке </w:t>
            </w:r>
            <w:proofErr w:type="spellStart"/>
            <w:r w:rsidRPr="00EB1ABC">
              <w:rPr>
                <w:sz w:val="22"/>
                <w:szCs w:val="22"/>
              </w:rPr>
              <w:t>Java</w:t>
            </w:r>
            <w:proofErr w:type="spellEnd"/>
            <w:r w:rsidRPr="00EB1ABC">
              <w:rPr>
                <w:sz w:val="22"/>
                <w:szCs w:val="22"/>
              </w:rPr>
              <w:t>.</w:t>
            </w:r>
          </w:p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Графический интерфейс </w:t>
            </w:r>
            <w:proofErr w:type="spellStart"/>
            <w:r w:rsidRPr="00EB1ABC">
              <w:rPr>
                <w:sz w:val="22"/>
                <w:szCs w:val="22"/>
              </w:rPr>
              <w:t>JFace</w:t>
            </w:r>
            <w:proofErr w:type="spellEnd"/>
            <w:r w:rsidRPr="00EB1ABC">
              <w:rPr>
                <w:sz w:val="22"/>
                <w:szCs w:val="22"/>
              </w:rPr>
              <w:t>, облегчающий разработку приложений, основанных на SWT.</w:t>
            </w:r>
          </w:p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Текстовый редактор с функцией проверки синтаксиса.</w:t>
            </w:r>
          </w:p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Компиляция файлов в режиме реального времени.</w:t>
            </w:r>
          </w:p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Различные помощники для создания проектов, классов, и т.д.</w:t>
            </w:r>
          </w:p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Система управления версиями файлов CVS.</w:t>
            </w:r>
          </w:p>
        </w:tc>
      </w:tr>
      <w:tr w:rsidR="009504CF" w:rsidTr="000E36CD">
        <w:trPr>
          <w:trHeight w:val="1391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785225" w:rsidRDefault="009504CF" w:rsidP="000E36CD">
            <w:pPr>
              <w:rPr>
                <w:sz w:val="22"/>
                <w:szCs w:val="22"/>
                <w:lang w:val="en-US"/>
              </w:rPr>
            </w:pPr>
            <w:r w:rsidRPr="00EB1ABC">
              <w:rPr>
                <w:sz w:val="22"/>
                <w:szCs w:val="22"/>
              </w:rPr>
              <w:t>IDLE</w:t>
            </w:r>
            <w:r>
              <w:rPr>
                <w:sz w:val="22"/>
                <w:szCs w:val="22"/>
                <w:lang w:val="en-US"/>
              </w:rPr>
              <w:t xml:space="preserve"> (Python)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интегрированная среда разработки и обучения на языке </w:t>
            </w:r>
            <w:proofErr w:type="spellStart"/>
            <w:r w:rsidRPr="00EB1ABC">
              <w:rPr>
                <w:sz w:val="22"/>
                <w:szCs w:val="22"/>
              </w:rPr>
              <w:t>Python</w:t>
            </w:r>
            <w:proofErr w:type="spellEnd"/>
            <w:r w:rsidRPr="00EB1ABC">
              <w:rPr>
                <w:sz w:val="22"/>
                <w:szCs w:val="22"/>
              </w:rPr>
              <w:t>,</w:t>
            </w:r>
          </w:p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С помощью IDLE можно выполнять обычные для интегрированной среды задачи: просматривать, редактировать, запускать, отлаживать программы на </w:t>
            </w:r>
            <w:proofErr w:type="spellStart"/>
            <w:r w:rsidRPr="00EB1ABC">
              <w:rPr>
                <w:sz w:val="22"/>
                <w:szCs w:val="22"/>
              </w:rPr>
              <w:t>Python</w:t>
            </w:r>
            <w:proofErr w:type="spellEnd"/>
            <w:r w:rsidRPr="00EB1ABC">
              <w:rPr>
                <w:sz w:val="22"/>
                <w:szCs w:val="22"/>
              </w:rPr>
              <w:t>. Редактор кода использует подсветку синтаксиса.</w:t>
            </w:r>
          </w:p>
        </w:tc>
      </w:tr>
      <w:tr w:rsidR="009504CF" w:rsidTr="000E36CD">
        <w:trPr>
          <w:trHeight w:val="985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PascalABC.NET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PascalABC.NET включает бесплатную среду разработки с подсказками по коду, </w:t>
            </w:r>
            <w:proofErr w:type="spellStart"/>
            <w:r w:rsidRPr="00EB1ABC">
              <w:rPr>
                <w:sz w:val="22"/>
                <w:szCs w:val="22"/>
              </w:rPr>
              <w:t>автоформатированием</w:t>
            </w:r>
            <w:proofErr w:type="spellEnd"/>
            <w:r w:rsidRPr="00EB1ABC">
              <w:rPr>
                <w:sz w:val="22"/>
                <w:szCs w:val="22"/>
              </w:rPr>
              <w:t xml:space="preserve"> и образцами кода для начинающих.</w:t>
            </w:r>
          </w:p>
        </w:tc>
      </w:tr>
      <w:tr w:rsidR="009504CF" w:rsidTr="000E36CD">
        <w:trPr>
          <w:trHeight w:val="850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785225" w:rsidRDefault="009504CF" w:rsidP="000E36CD">
            <w:pPr>
              <w:rPr>
                <w:sz w:val="22"/>
                <w:szCs w:val="22"/>
                <w:lang w:val="en-US"/>
              </w:rPr>
            </w:pPr>
            <w:proofErr w:type="spellStart"/>
            <w:r w:rsidRPr="00EB1ABC">
              <w:rPr>
                <w:sz w:val="22"/>
                <w:szCs w:val="22"/>
              </w:rPr>
              <w:t>SharpDevelop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интегрированная среда разработки (IDE) для языков </w:t>
            </w:r>
            <w:proofErr w:type="spellStart"/>
            <w:r w:rsidRPr="00EB1ABC">
              <w:rPr>
                <w:sz w:val="22"/>
                <w:szCs w:val="22"/>
              </w:rPr>
              <w:t>Visual</w:t>
            </w:r>
            <w:proofErr w:type="spellEnd"/>
            <w:r w:rsidRPr="00EB1ABC">
              <w:rPr>
                <w:sz w:val="22"/>
                <w:szCs w:val="22"/>
              </w:rPr>
              <w:t xml:space="preserve"> </w:t>
            </w:r>
            <w:proofErr w:type="spellStart"/>
            <w:r w:rsidRPr="00EB1ABC">
              <w:rPr>
                <w:sz w:val="22"/>
                <w:szCs w:val="22"/>
              </w:rPr>
              <w:t>Basic</w:t>
            </w:r>
            <w:proofErr w:type="spellEnd"/>
            <w:r w:rsidRPr="00EB1ABC">
              <w:rPr>
                <w:sz w:val="22"/>
                <w:szCs w:val="22"/>
              </w:rPr>
              <w:t xml:space="preserve"> .NET, </w:t>
            </w:r>
            <w:proofErr w:type="spellStart"/>
            <w:r w:rsidRPr="00EB1ABC">
              <w:rPr>
                <w:sz w:val="22"/>
                <w:szCs w:val="22"/>
              </w:rPr>
              <w:t>Boo</w:t>
            </w:r>
            <w:proofErr w:type="spellEnd"/>
            <w:r w:rsidRPr="00EB1ABC">
              <w:rPr>
                <w:sz w:val="22"/>
                <w:szCs w:val="22"/>
              </w:rPr>
              <w:t xml:space="preserve"> и C#</w:t>
            </w:r>
          </w:p>
        </w:tc>
      </w:tr>
      <w:tr w:rsidR="009504CF" w:rsidTr="000E36CD">
        <w:trPr>
          <w:trHeight w:val="969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Кумир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 xml:space="preserve">система программирования, предназначенная для поддержки начальных курсов информатики и программирования </w:t>
            </w:r>
          </w:p>
        </w:tc>
      </w:tr>
      <w:tr w:rsidR="009504CF" w:rsidRPr="00785225" w:rsidTr="000E36CD">
        <w:trPr>
          <w:trHeight w:val="1123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proofErr w:type="spellStart"/>
            <w:r w:rsidRPr="00EB1ABC">
              <w:rPr>
                <w:sz w:val="22"/>
                <w:szCs w:val="22"/>
              </w:rPr>
              <w:t>LibreOffice</w:t>
            </w:r>
            <w:proofErr w:type="spellEnd"/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офисный пакет, полностью совместимый с 32/64-битными системами.</w:t>
            </w:r>
          </w:p>
        </w:tc>
      </w:tr>
      <w:tr w:rsidR="009504CF" w:rsidRPr="00785225" w:rsidTr="000E36CD">
        <w:trPr>
          <w:trHeight w:val="843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proofErr w:type="spellStart"/>
            <w:r w:rsidRPr="00EB1ABC">
              <w:rPr>
                <w:sz w:val="22"/>
                <w:szCs w:val="22"/>
              </w:rPr>
              <w:t>OpenOffice</w:t>
            </w:r>
            <w:proofErr w:type="spellEnd"/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04CF" w:rsidRPr="00EB1ABC" w:rsidRDefault="009504CF" w:rsidP="000E36CD">
            <w:pPr>
              <w:rPr>
                <w:sz w:val="22"/>
                <w:szCs w:val="22"/>
              </w:rPr>
            </w:pPr>
            <w:r w:rsidRPr="00EB1ABC">
              <w:rPr>
                <w:sz w:val="22"/>
                <w:szCs w:val="22"/>
              </w:rPr>
              <w:t>офисный программный пакет с открытым исходным кодом для обработки текстов , электронных таблиц , презентаций , графики</w:t>
            </w:r>
          </w:p>
        </w:tc>
      </w:tr>
    </w:tbl>
    <w:p w:rsidR="009504CF" w:rsidRPr="007E0744" w:rsidRDefault="009504CF" w:rsidP="009504CF">
      <w:pPr>
        <w:pStyle w:val="10"/>
        <w:keepNext/>
        <w:keepLines/>
        <w:shd w:val="clear" w:color="auto" w:fill="auto"/>
      </w:pPr>
    </w:p>
    <w:p w:rsidR="009504CF" w:rsidRPr="009504CF" w:rsidRDefault="009504CF" w:rsidP="00565617">
      <w:pPr>
        <w:jc w:val="both"/>
        <w:rPr>
          <w:sz w:val="24"/>
          <w:szCs w:val="24"/>
        </w:rPr>
      </w:pPr>
    </w:p>
    <w:sectPr w:rsidR="009504CF" w:rsidRPr="009504CF" w:rsidSect="008C7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E8" w:rsidRDefault="003213E8">
      <w:r>
        <w:separator/>
      </w:r>
    </w:p>
  </w:endnote>
  <w:endnote w:type="continuationSeparator" w:id="0">
    <w:p w:rsidR="003213E8" w:rsidRDefault="0032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3213E8" w:rsidP="00352147">
    <w:pPr>
      <w:pStyle w:val="a8"/>
      <w:rPr>
        <w:sz w:val="16"/>
        <w:lang w:val="en-US"/>
      </w:rPr>
    </w:pPr>
    <w:fldSimple w:instr=" DOCPROPERTY &quot;ИД&quot; \* MERGEFORMAT ">
      <w:r w:rsidR="00FC4EDF" w:rsidRPr="00FC4EDF">
        <w:rPr>
          <w:sz w:val="16"/>
        </w:rPr>
        <w:t>15504143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3213E8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FC4EDF" w:rsidRPr="00FC4EDF">
        <w:rPr>
          <w:sz w:val="18"/>
          <w:szCs w:val="18"/>
        </w:rPr>
        <w:t>15504143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E8" w:rsidRDefault="003213E8">
      <w:r>
        <w:separator/>
      </w:r>
    </w:p>
  </w:footnote>
  <w:footnote w:type="continuationSeparator" w:id="0">
    <w:p w:rsidR="003213E8" w:rsidRDefault="00321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C84ECB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044C2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344B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A607F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8684B"/>
    <w:rsid w:val="0029507F"/>
    <w:rsid w:val="002B1984"/>
    <w:rsid w:val="002B5112"/>
    <w:rsid w:val="002E2A8F"/>
    <w:rsid w:val="002E71DD"/>
    <w:rsid w:val="00311956"/>
    <w:rsid w:val="003213E8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86AA2"/>
    <w:rsid w:val="003B6922"/>
    <w:rsid w:val="003C447A"/>
    <w:rsid w:val="003E22CA"/>
    <w:rsid w:val="003E34C5"/>
    <w:rsid w:val="003E34E6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A7448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966B6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504CF"/>
    <w:rsid w:val="00960C96"/>
    <w:rsid w:val="00963C4B"/>
    <w:rsid w:val="00974374"/>
    <w:rsid w:val="0097763B"/>
    <w:rsid w:val="009949AE"/>
    <w:rsid w:val="009C74F6"/>
    <w:rsid w:val="00A02A1D"/>
    <w:rsid w:val="00A03138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1553C"/>
    <w:rsid w:val="00C27D1E"/>
    <w:rsid w:val="00C3328E"/>
    <w:rsid w:val="00C5025A"/>
    <w:rsid w:val="00C5140E"/>
    <w:rsid w:val="00C516AF"/>
    <w:rsid w:val="00C619EB"/>
    <w:rsid w:val="00C84ECB"/>
    <w:rsid w:val="00CA2B1F"/>
    <w:rsid w:val="00CD430D"/>
    <w:rsid w:val="00CE1CDA"/>
    <w:rsid w:val="00CF659C"/>
    <w:rsid w:val="00CF7925"/>
    <w:rsid w:val="00D00240"/>
    <w:rsid w:val="00D05FD8"/>
    <w:rsid w:val="00D1543E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D552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4EDF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1">
    <w:name w:val="Заголовок №1_"/>
    <w:basedOn w:val="a0"/>
    <w:link w:val="10"/>
    <w:rsid w:val="009504CF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_"/>
    <w:basedOn w:val="a0"/>
    <w:link w:val="11"/>
    <w:rsid w:val="009504C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c">
    <w:name w:val="Другое_"/>
    <w:basedOn w:val="a0"/>
    <w:link w:val="ad"/>
    <w:rsid w:val="009504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504CF"/>
    <w:pPr>
      <w:widowControl w:val="0"/>
      <w:shd w:val="clear" w:color="auto" w:fill="FFFFFF"/>
      <w:overflowPunct/>
      <w:autoSpaceDE/>
      <w:autoSpaceDN/>
      <w:adjustRightInd/>
      <w:spacing w:line="257" w:lineRule="auto"/>
      <w:jc w:val="center"/>
      <w:textAlignment w:val="auto"/>
      <w:outlineLvl w:val="0"/>
    </w:pPr>
    <w:rPr>
      <w:b/>
      <w:bCs/>
      <w:sz w:val="26"/>
      <w:szCs w:val="26"/>
    </w:rPr>
  </w:style>
  <w:style w:type="paragraph" w:customStyle="1" w:styleId="11">
    <w:name w:val="Основной текст1"/>
    <w:basedOn w:val="a"/>
    <w:link w:val="ab"/>
    <w:rsid w:val="009504CF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  <w:style w:type="paragraph" w:customStyle="1" w:styleId="ad">
    <w:name w:val="Другое"/>
    <w:basedOn w:val="a"/>
    <w:link w:val="ac"/>
    <w:rsid w:val="009504CF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1">
    <w:name w:val="Заголовок №1_"/>
    <w:basedOn w:val="a0"/>
    <w:link w:val="10"/>
    <w:rsid w:val="009504CF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_"/>
    <w:basedOn w:val="a0"/>
    <w:link w:val="11"/>
    <w:rsid w:val="009504C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c">
    <w:name w:val="Другое_"/>
    <w:basedOn w:val="a0"/>
    <w:link w:val="ad"/>
    <w:rsid w:val="009504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504CF"/>
    <w:pPr>
      <w:widowControl w:val="0"/>
      <w:shd w:val="clear" w:color="auto" w:fill="FFFFFF"/>
      <w:overflowPunct/>
      <w:autoSpaceDE/>
      <w:autoSpaceDN/>
      <w:adjustRightInd/>
      <w:spacing w:line="257" w:lineRule="auto"/>
      <w:jc w:val="center"/>
      <w:textAlignment w:val="auto"/>
      <w:outlineLvl w:val="0"/>
    </w:pPr>
    <w:rPr>
      <w:b/>
      <w:bCs/>
      <w:sz w:val="26"/>
      <w:szCs w:val="26"/>
    </w:rPr>
  </w:style>
  <w:style w:type="paragraph" w:customStyle="1" w:styleId="11">
    <w:name w:val="Основной текст1"/>
    <w:basedOn w:val="a"/>
    <w:link w:val="ab"/>
    <w:rsid w:val="009504CF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  <w:style w:type="paragraph" w:customStyle="1" w:styleId="ad">
    <w:name w:val="Другое"/>
    <w:basedOn w:val="a"/>
    <w:link w:val="ac"/>
    <w:rsid w:val="009504CF"/>
    <w:pPr>
      <w:widowControl w:val="0"/>
      <w:shd w:val="clear" w:color="auto" w:fill="FFFFFF"/>
      <w:overflowPunct/>
      <w:autoSpaceDE/>
      <w:autoSpaceDN/>
      <w:adjustRightInd/>
      <w:spacing w:line="257" w:lineRule="auto"/>
      <w:ind w:firstLine="400"/>
      <w:textAlignment w:val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2</cp:revision>
  <cp:lastPrinted>2011-06-07T12:47:00Z</cp:lastPrinted>
  <dcterms:created xsi:type="dcterms:W3CDTF">2021-04-07T04:17:00Z</dcterms:created>
  <dcterms:modified xsi:type="dcterms:W3CDTF">2021-04-07T04:17:00Z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40-08-66</vt:lpwstr>
  </property>
  <property fmtid="{D5CDD505-2E9C-101B-9397-08002B2CF9AE}" pid="7" name="Заголовок">
    <vt:lpwstr>О программном обеспечении для проведения ЕГЭ по информатике и ИКТ в компьютерной форме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Тулина Наталия Владимировна</vt:lpwstr>
  </property>
  <property fmtid="{D5CDD505-2E9C-101B-9397-08002B2CF9AE}" pid="11" name="Номер версии">
    <vt:lpwstr>1</vt:lpwstr>
  </property>
  <property fmtid="{D5CDD505-2E9C-101B-9397-08002B2CF9AE}" pid="12" name="ИД">
    <vt:lpwstr>15504143</vt:lpwstr>
  </property>
  <property fmtid="{D5CDD505-2E9C-101B-9397-08002B2CF9AE}" pid="13" name="INSTALL_ID">
    <vt:lpwstr>34115</vt:lpwstr>
  </property>
</Properties>
</file>